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321807524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Про надання громадянину  Присяжнюку Ю.М.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на умовах оренди земельної ділянки для </w:t>
      </w:r>
      <w:r>
        <w:rPr/>
        <w:t>обслу-</w:t>
      </w:r>
    </w:p>
    <w:p>
      <w:pPr>
        <w:pStyle w:val="Normal"/>
        <w:rPr>
          <w:lang w:val="uk-UA" w:eastAsia="zh-CN" w:bidi="ar-SA"/>
        </w:rPr>
      </w:pPr>
      <w:r>
        <w:rPr/>
        <w:t xml:space="preserve">говування </w:t>
      </w:r>
      <w:r>
        <w:rPr>
          <w:lang w:val="uk-UA" w:eastAsia="zh-CN" w:bidi="ar-SA"/>
        </w:rPr>
        <w:t xml:space="preserve">індивідуального  гаража  (02.05)  на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Київському майдані у м. Луцьку 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громадянина Присяжнюк</w:t>
      </w:r>
      <w:r>
        <w:rPr>
          <w:rFonts w:eastAsia="Times New Roman" w:cs="Times New Roman"/>
          <w:b w:val="false"/>
          <w:bCs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 Юрі</w:t>
      </w:r>
      <w:r>
        <w:rPr>
          <w:rFonts w:eastAsia="Times New Roman" w:cs="Times New Roman"/>
          <w:b w:val="false"/>
          <w:bCs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я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 Михайлович</w:t>
      </w:r>
      <w:r>
        <w:rPr>
          <w:rFonts w:eastAsia="Times New Roman" w:cs="Times New Roman"/>
          <w:b w:val="false"/>
          <w:bCs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а (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особа з інвалідністю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 з дитинства І-А групи —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 довідка до акта огляду МСЕК від 12.09.2011, серія ВЛН № 0072776</w:t>
      </w:r>
      <w:r>
        <w:rPr>
          <w:rFonts w:eastAsia="Times New Roman" w:cs="Times New Roman"/>
          <w:b w:val="false"/>
          <w:bCs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 xml:space="preserve">), від імені та в інтересах якого, як опікун над сином, визнаним недієздатним, діє його мати громадянка Присяжнюк Надія Іванівна </w:t>
      </w:r>
      <w:r>
        <w:rPr>
          <w:rFonts w:eastAsia="Times New Roman" w:cs="Times New Roman"/>
          <w:b w:val="false"/>
          <w:bCs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 xml:space="preserve">відповідно до </w:t>
      </w:r>
      <w:r>
        <w:rPr>
          <w:rFonts w:eastAsia="Times New Roman" w:cs="Times New Roman"/>
          <w:b w:val="false"/>
          <w:bCs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рішення виконавчого комітету Луцької міської ради від 30.</w:t>
      </w:r>
      <w:r>
        <w:rPr>
          <w:rFonts w:eastAsia="Times New Roman" w:cs="Times New Roman"/>
          <w:b w:val="false"/>
          <w:b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05</w:t>
      </w:r>
      <w:r>
        <w:rPr>
          <w:rFonts w:eastAsia="Times New Roman" w:cs="Times New Roman"/>
          <w:b w:val="false"/>
          <w:bCs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.2002 № 214 «Про встановлення опіки над гр. Присяжнюком Ю.М.»,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щодо надання на умовах оренди земельної ділянки н</w:t>
      </w:r>
      <w:r>
        <w:rPr>
          <w:lang w:val="uk-UA" w:eastAsia="zh-CN" w:bidi="ar-SA"/>
        </w:rPr>
        <w:t xml:space="preserve">а </w:t>
      </w:r>
      <w:r>
        <w:rPr>
          <w:rFonts w:eastAsia="Times New Roman" w:cs="Times New Roman"/>
          <w:bCs/>
          <w:color w:val="00000A"/>
          <w:kern w:val="0"/>
          <w:sz w:val="28"/>
          <w:szCs w:val="24"/>
          <w:lang w:val="uk-UA" w:eastAsia="zh-CN" w:bidi="ar-SA"/>
        </w:rPr>
        <w:t>Київському майдані</w:t>
      </w:r>
      <w:r>
        <w:rPr>
          <w:lang w:val="uk-UA" w:eastAsia="zh-CN" w:bidi="ar-SA"/>
        </w:rPr>
        <w:t xml:space="preserve"> у м. 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Луцьку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u w:val="none"/>
          <w:lang w:val="uk-UA" w:eastAsia="zh-CN" w:bidi="ar-SA"/>
        </w:rPr>
        <w:t>обслуговування індивідуального гаража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матеріали проекту землеустрою щодо відведення земельної ділянки громадянину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Присяжнюку Юрієві Михайловичу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витяг з Державного земельного кадастру про земельну ділянку від 04.03.2024 НВ-4800214102024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керуючись статтями 12, 79-1, 93, 96, 122-126,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частиною другою статті 134,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статтями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пунктами 66-67, 75, 107 постанови Кабінету Міністрів України від 17.10.2012 № 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2"/>
          <w:sz w:val="28"/>
          <w:szCs w:val="28"/>
          <w:u w:val="none"/>
          <w:lang w:val="uk-UA" w:bidi="ar-SA"/>
        </w:rPr>
        <w:t xml:space="preserve">статтею 30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bidi="ar-SA"/>
        </w:rPr>
        <w:t>Закону України «Про основи соціальної захищеності інвалідів в Україні», пунктом 1 рішення виконавчого комітету Луцької міської ради від 12.03.2009 № 189-1 «Пр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о порядок встановлення металевих гаражів на прибудинкових територіях»,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до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bidi="ar-SA"/>
        </w:rPr>
        <w:t>рученнями постійної комісії міської ради з питань земельних відносин та земельного кадастру (витяги з протокол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ів засідань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bidi="ar-SA"/>
        </w:rPr>
        <w:t xml:space="preserve"> постійної комісії від 21.07.2021 № 14,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23.03.2023 № 47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bidi="ar-SA"/>
        </w:rPr>
        <w:t>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</w:t>
      </w:r>
      <w:r>
        <w:rPr>
          <w:rFonts w:eastAsia="Times New Roman" w:cs="Times New Roman"/>
          <w:b w:val="false"/>
          <w:bCs w:val="false"/>
          <w:i/>
          <w:iCs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bidi="ar-SA"/>
        </w:rPr>
        <w:t>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 </w:t>
      </w:r>
      <w:r>
        <w:rPr>
          <w:szCs w:val="28"/>
          <w:lang w:val="uk-UA"/>
        </w:rPr>
        <w:t>міська рада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1.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Затвердити проект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н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4"/>
          <w:u w:val="none"/>
          <w:lang w:val="uk-UA" w:eastAsia="zh-CN" w:bidi="ar-SA"/>
        </w:rPr>
        <w:t xml:space="preserve">а Київському майдані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площею 0,0030 га з кадастровим номером 0710100000:11:046:0138,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u w:val="none"/>
          <w:lang w:val="uk-UA" w:eastAsia="zh-CN" w:bidi="ar-SA"/>
        </w:rPr>
        <w:t>обслуговування індивідуального гаража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2. Надати громадянину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 Присяжнюку Юрієві Михайловичу, від імені та в інтересах якого, як опікун над сином, визнаним недієздатним, діє його мати громадянка Присяжнюк Надія Іванівна,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земельну ділянку на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4"/>
          <w:u w:val="none"/>
          <w:lang w:val="uk-UA" w:eastAsia="zh-CN" w:bidi="ar-SA"/>
        </w:rPr>
        <w:t>Київському майдані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на умовах оренди строком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5</w:t>
      </w:r>
      <w:r>
        <w:rPr>
          <w:rFonts w:eastAsia="Times New Roman" w:cs="Times New Roman"/>
          <w:b w:val="false"/>
          <w:bCs w:val="false"/>
          <w:i w:val="false"/>
          <w:iCs w:val="false"/>
          <w:color w:val="C9211E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років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з дати укладення договору оренди землі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, площею 0,0030 га з кадастровим номером 0710100000:11:046:0138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, для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обслуговування індивідуального гаража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3.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Укласти з громадянином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Присяжнюком Юрієм Михайловичем, від імені та в інтересах якого, як опікун над сином, визнаним недієздатним, діє його мати громадянка Присяжнюк Надія Іванівна,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0710100000:11:046:0138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Присяжнюка Юрія Михайловича, від імені та в інтересах якого, як опікун над сином, визнаним недієздатним, діє його мати громадянка Присяжнюк Надія Іванівна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рішення втрачає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Козлюк</w:t>
      </w:r>
    </w:p>
    <w:sectPr>
      <w:type w:val="nextPage"/>
      <w:pgSz w:w="11906" w:h="16838"/>
      <w:pgMar w:left="1701" w:right="567" w:header="0" w:top="930" w:footer="0" w:bottom="230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2022</TotalTime>
  <Application>LibreOffice/7.1.5.2$Windows_X86_64 LibreOffice_project/85f04e9f809797b8199d13c421bd8a2b025d52b5</Application>
  <AppVersion>15.0000</AppVersion>
  <Pages>3</Pages>
  <Words>655</Words>
  <Characters>4233</Characters>
  <CharactersWithSpaces>5043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2024-03-08T13:19:41Z</cp:lastPrinted>
  <dcterms:modified xsi:type="dcterms:W3CDTF">2024-03-11T14:16:39Z</dcterms:modified>
  <cp:revision>112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