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5508BC" w14:textId="77777777" w:rsidR="0064121B" w:rsidRDefault="006E596B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uk-UA" w:bidi="ar-SA"/>
        </w:rPr>
        <w:pict w14:anchorId="3279F07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6" type="#_x0000_t75" style="position:absolute;margin-left:0;margin-top:0;width:50pt;height:50pt;z-index:251658240;visibility:hidden">
            <o:lock v:ext="edit" selection="t"/>
          </v:shape>
        </w:pict>
      </w:r>
      <w:r>
        <w:rPr>
          <w:noProof/>
          <w:lang w:eastAsia="uk-UA" w:bidi="ar-SA"/>
        </w:rPr>
        <w:object w:dxaOrig="1440" w:dyaOrig="1440" w14:anchorId="0B0B092F">
          <v:shape id="ole_rId2" o:spid="_x0000_s1027" type="#_x0000_t75" style="position:absolute;margin-left:203.6pt;margin-top:-9pt;width:57.4pt;height:59.2pt;z-index:251659264;visibility:visible;mso-wrap-distance-right:0">
            <v:imagedata r:id="rId7" o:title=""/>
            <w10:wrap type="square" side="left"/>
          </v:shape>
          <o:OLEObject Type="Embed" ProgID="PBrush" ShapeID="ole_rId2" DrawAspect="Content" ObjectID="_1773229996" r:id="rId8"/>
        </w:object>
      </w:r>
    </w:p>
    <w:p w14:paraId="793CDF26" w14:textId="43E85B8F" w:rsidR="0064121B" w:rsidRDefault="0064121B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440D5C2F" w14:textId="77777777" w:rsidR="00B030C1" w:rsidRPr="00B030C1" w:rsidRDefault="00B030C1" w:rsidP="00B030C1">
      <w:pPr>
        <w:rPr>
          <w:sz w:val="8"/>
          <w:szCs w:val="8"/>
        </w:rPr>
      </w:pPr>
    </w:p>
    <w:p w14:paraId="2F49A041" w14:textId="77777777" w:rsidR="0064121B" w:rsidRDefault="0064121B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3695A35F" w14:textId="77777777" w:rsidR="0064121B" w:rsidRPr="005A2888" w:rsidRDefault="0064121B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5A95179" w14:textId="77777777" w:rsidR="0064121B" w:rsidRPr="005A2888" w:rsidRDefault="0064121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A2888"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6BA76040" w14:textId="77777777" w:rsidR="0064121B" w:rsidRPr="005A2888" w:rsidRDefault="0064121B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0F247A87" w14:textId="77777777" w:rsidR="0064121B" w:rsidRDefault="0064121B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 w:rsidRPr="005A2888"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668EB177" w14:textId="77777777" w:rsidR="00F82923" w:rsidRDefault="00F82923" w:rsidP="00F8292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A3F07BB" w14:textId="757B7584" w:rsidR="00A422BB" w:rsidRDefault="00A422BB" w:rsidP="000D2B22">
      <w:pPr>
        <w:jc w:val="both"/>
        <w:rPr>
          <w:rFonts w:ascii="Times New Roman" w:hAnsi="Times New Roman" w:cs="Times New Roman"/>
          <w:sz w:val="28"/>
          <w:szCs w:val="28"/>
        </w:rPr>
      </w:pPr>
      <w:r w:rsidRPr="00D042AF">
        <w:rPr>
          <w:rFonts w:ascii="Times New Roman" w:hAnsi="Times New Roman" w:cs="Times New Roman"/>
          <w:sz w:val="28"/>
          <w:szCs w:val="28"/>
        </w:rPr>
        <w:t xml:space="preserve">Про відзначення </w:t>
      </w:r>
      <w:r w:rsidR="00D524A5">
        <w:rPr>
          <w:rFonts w:ascii="Times New Roman" w:hAnsi="Times New Roman" w:cs="Times New Roman"/>
          <w:sz w:val="28"/>
          <w:szCs w:val="28"/>
        </w:rPr>
        <w:t>А.Кубілюса,</w:t>
      </w:r>
    </w:p>
    <w:p w14:paraId="1C583288" w14:textId="7ED33957" w:rsidR="00D524A5" w:rsidRPr="00D042AF" w:rsidRDefault="00D524A5" w:rsidP="000D2B2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М.Демесмакера</w:t>
      </w:r>
    </w:p>
    <w:p w14:paraId="2F185365" w14:textId="77777777" w:rsidR="00A422BB" w:rsidRPr="00D042AF" w:rsidRDefault="00A422BB" w:rsidP="00A422B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34427F3" w14:textId="77777777" w:rsidR="00A422BB" w:rsidRPr="00D042AF" w:rsidRDefault="00A422BB" w:rsidP="00A422B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8BD8272" w14:textId="08074D70" w:rsidR="00A422BB" w:rsidRPr="00D042AF" w:rsidRDefault="00A422BB" w:rsidP="00A422B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42AF">
        <w:rPr>
          <w:rFonts w:ascii="Times New Roman" w:hAnsi="Times New Roman" w:cs="Times New Roman"/>
          <w:sz w:val="28"/>
          <w:szCs w:val="28"/>
        </w:rPr>
        <w:t xml:space="preserve">Відповідно до рішення Луцької міської ради від 22.12.2021 № 24/119 “Про затвердження Програми розвитку культури Луцької міської територіальної громади на 2022-2025 роки” та Положення про відзнаки міського голови, затвердженого розпорядженням міського голови від 01.06.2021 № 111-ра, а також враховуючи </w:t>
      </w:r>
      <w:r w:rsidR="00D524A5">
        <w:rPr>
          <w:rFonts w:ascii="Times New Roman" w:hAnsi="Times New Roman" w:cs="Times New Roman"/>
          <w:sz w:val="28"/>
          <w:szCs w:val="28"/>
        </w:rPr>
        <w:t>звернення депутата Луцької міської</w:t>
      </w:r>
      <w:r w:rsidR="006E596B">
        <w:rPr>
          <w:rFonts w:ascii="Times New Roman" w:hAnsi="Times New Roman" w:cs="Times New Roman"/>
          <w:sz w:val="28"/>
          <w:szCs w:val="28"/>
        </w:rPr>
        <w:t xml:space="preserve"> </w:t>
      </w:r>
      <w:r w:rsidR="006E596B">
        <w:rPr>
          <w:rFonts w:ascii="Times New Roman" w:hAnsi="Times New Roman" w:cs="Times New Roman"/>
          <w:sz w:val="28"/>
          <w:szCs w:val="28"/>
        </w:rPr>
        <w:t>ради</w:t>
      </w:r>
      <w:r w:rsidR="006E596B" w:rsidRPr="00D042AF">
        <w:rPr>
          <w:rFonts w:ascii="Times New Roman" w:hAnsi="Times New Roman" w:cs="Times New Roman"/>
          <w:sz w:val="28"/>
          <w:szCs w:val="28"/>
        </w:rPr>
        <w:t xml:space="preserve"> </w:t>
      </w:r>
      <w:r w:rsidR="006E596B">
        <w:rPr>
          <w:rFonts w:ascii="Times New Roman" w:hAnsi="Times New Roman" w:cs="Times New Roman"/>
          <w:sz w:val="28"/>
          <w:szCs w:val="28"/>
        </w:rPr>
        <w:t>Олександра Лазуки</w:t>
      </w:r>
      <w:r w:rsidR="00D524A5">
        <w:rPr>
          <w:rFonts w:ascii="Times New Roman" w:hAnsi="Times New Roman" w:cs="Times New Roman"/>
          <w:sz w:val="28"/>
          <w:szCs w:val="28"/>
        </w:rPr>
        <w:t xml:space="preserve"> </w:t>
      </w:r>
      <w:r w:rsidRPr="00D042AF">
        <w:rPr>
          <w:rFonts w:ascii="Times New Roman" w:hAnsi="Times New Roman" w:cs="Times New Roman"/>
          <w:sz w:val="28"/>
          <w:szCs w:val="28"/>
        </w:rPr>
        <w:t xml:space="preserve">від </w:t>
      </w:r>
      <w:r w:rsidR="000D2B22">
        <w:rPr>
          <w:rFonts w:ascii="Times New Roman" w:hAnsi="Times New Roman" w:cs="Times New Roman"/>
          <w:sz w:val="28"/>
          <w:szCs w:val="28"/>
        </w:rPr>
        <w:t>28.03.2024</w:t>
      </w:r>
      <w:r w:rsidRPr="00D042AF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19424235" w14:textId="77777777" w:rsidR="00A422BB" w:rsidRPr="00D042AF" w:rsidRDefault="00A422BB" w:rsidP="00A422B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F880489" w14:textId="70ED7AD8" w:rsidR="00D524A5" w:rsidRPr="00764A61" w:rsidRDefault="000D2B22" w:rsidP="00764A6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A422BB" w:rsidRPr="00764A61">
        <w:rPr>
          <w:rFonts w:ascii="Times New Roman" w:hAnsi="Times New Roman" w:cs="Times New Roman"/>
          <w:sz w:val="28"/>
          <w:szCs w:val="28"/>
        </w:rPr>
        <w:t>ОГОЛОСИТИ Подяку міського голови</w:t>
      </w:r>
      <w:r w:rsidR="00D524A5" w:rsidRPr="00764A61">
        <w:rPr>
          <w:rFonts w:ascii="Times New Roman" w:hAnsi="Times New Roman" w:cs="Times New Roman"/>
          <w:sz w:val="28"/>
          <w:szCs w:val="28"/>
        </w:rPr>
        <w:t xml:space="preserve"> за довготривалу всебічну підтримку незалежності та євроатлантичної інтеграції України,</w:t>
      </w:r>
      <w:r w:rsidR="000D0B6E" w:rsidRPr="00764A61">
        <w:rPr>
          <w:rFonts w:ascii="Times New Roman" w:hAnsi="Times New Roman" w:cs="Times New Roman"/>
          <w:sz w:val="28"/>
          <w:szCs w:val="28"/>
        </w:rPr>
        <w:t xml:space="preserve"> </w:t>
      </w:r>
      <w:r w:rsidR="00D524A5" w:rsidRPr="00764A61">
        <w:rPr>
          <w:rFonts w:ascii="Times New Roman" w:hAnsi="Times New Roman" w:cs="Times New Roman"/>
          <w:sz w:val="28"/>
          <w:szCs w:val="28"/>
        </w:rPr>
        <w:t>просування реформи децентралізації,</w:t>
      </w:r>
      <w:r w:rsidR="000D0B6E" w:rsidRPr="00764A61">
        <w:rPr>
          <w:rFonts w:ascii="Times New Roman" w:hAnsi="Times New Roman" w:cs="Times New Roman"/>
          <w:sz w:val="28"/>
          <w:szCs w:val="28"/>
        </w:rPr>
        <w:t xml:space="preserve"> </w:t>
      </w:r>
      <w:r w:rsidR="00D524A5" w:rsidRPr="00764A61">
        <w:rPr>
          <w:rFonts w:ascii="Times New Roman" w:hAnsi="Times New Roman" w:cs="Times New Roman"/>
          <w:sz w:val="28"/>
          <w:szCs w:val="28"/>
        </w:rPr>
        <w:t>а також допомогу Луцькій міській територіальній громаді</w:t>
      </w:r>
      <w:r w:rsidR="00764A61" w:rsidRPr="00764A61">
        <w:rPr>
          <w:rFonts w:ascii="Times New Roman" w:hAnsi="Times New Roman" w:cs="Times New Roman"/>
          <w:sz w:val="28"/>
          <w:szCs w:val="28"/>
        </w:rPr>
        <w:t xml:space="preserve"> </w:t>
      </w:r>
      <w:r w:rsidR="00D524A5" w:rsidRPr="00764A61">
        <w:rPr>
          <w:rFonts w:ascii="Times New Roman" w:hAnsi="Times New Roman" w:cs="Times New Roman"/>
          <w:sz w:val="28"/>
          <w:szCs w:val="28"/>
        </w:rPr>
        <w:t>у подоланні наслідків російської агресії</w:t>
      </w:r>
      <w:r w:rsidR="000D0B6E" w:rsidRPr="00764A61">
        <w:rPr>
          <w:rFonts w:ascii="Times New Roman" w:hAnsi="Times New Roman" w:cs="Times New Roman"/>
          <w:sz w:val="28"/>
          <w:szCs w:val="28"/>
        </w:rPr>
        <w:t>:</w:t>
      </w:r>
    </w:p>
    <w:p w14:paraId="6E0F5D57" w14:textId="2F4FA184" w:rsidR="000D0B6E" w:rsidRPr="00764A61" w:rsidRDefault="000D0B6E" w:rsidP="00764A6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4A61">
        <w:rPr>
          <w:rFonts w:ascii="Times New Roman" w:hAnsi="Times New Roman" w:cs="Times New Roman"/>
          <w:sz w:val="28"/>
          <w:szCs w:val="28"/>
          <w:lang w:val="ru-RU"/>
        </w:rPr>
        <w:t xml:space="preserve">КУБІЛЮСУ Андрюсу − </w:t>
      </w:r>
      <w:r w:rsidR="00ED5B1C">
        <w:rPr>
          <w:rFonts w:ascii="Times New Roman" w:hAnsi="Times New Roman" w:cs="Times New Roman"/>
          <w:sz w:val="28"/>
          <w:szCs w:val="28"/>
          <w:lang w:val="ru-RU"/>
        </w:rPr>
        <w:t>д</w:t>
      </w:r>
      <w:r w:rsidRPr="00764A61">
        <w:rPr>
          <w:rFonts w:ascii="Times New Roman" w:hAnsi="Times New Roman" w:cs="Times New Roman"/>
          <w:sz w:val="28"/>
          <w:szCs w:val="28"/>
          <w:lang w:val="ru-RU"/>
        </w:rPr>
        <w:t xml:space="preserve">епутату Європейського парламенту, </w:t>
      </w:r>
      <w:r w:rsidR="00ED5B1C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Pr="00764A61">
        <w:rPr>
          <w:rFonts w:ascii="Times New Roman" w:hAnsi="Times New Roman" w:cs="Times New Roman"/>
          <w:sz w:val="28"/>
          <w:szCs w:val="28"/>
          <w:lang w:val="ru-RU"/>
        </w:rPr>
        <w:t xml:space="preserve">оординатору парламентської мережі </w:t>
      </w:r>
      <w:r w:rsidRPr="00764A61">
        <w:rPr>
          <w:rFonts w:ascii="Times New Roman" w:hAnsi="Times New Roman" w:cs="Times New Roman"/>
          <w:sz w:val="28"/>
          <w:szCs w:val="28"/>
        </w:rPr>
        <w:t>U</w:t>
      </w:r>
      <w:r w:rsidRPr="00764A61"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764A61">
        <w:rPr>
          <w:rFonts w:ascii="Times New Roman" w:hAnsi="Times New Roman" w:cs="Times New Roman"/>
          <w:sz w:val="28"/>
          <w:szCs w:val="28"/>
        </w:rPr>
        <w:t>U;</w:t>
      </w:r>
    </w:p>
    <w:p w14:paraId="0AFE97B4" w14:textId="1EDF27DA" w:rsidR="000D0B6E" w:rsidRPr="00764A61" w:rsidRDefault="000D0B6E" w:rsidP="00764A6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4A61">
        <w:rPr>
          <w:rFonts w:ascii="Times New Roman" w:hAnsi="Times New Roman" w:cs="Times New Roman"/>
          <w:sz w:val="28"/>
          <w:szCs w:val="28"/>
          <w:lang w:val="ru-RU"/>
        </w:rPr>
        <w:t xml:space="preserve">ДЕМЕСМАКЕРУ Марку − </w:t>
      </w:r>
      <w:r w:rsidR="00ED5B1C">
        <w:rPr>
          <w:rFonts w:ascii="Times New Roman" w:hAnsi="Times New Roman" w:cs="Times New Roman"/>
          <w:sz w:val="28"/>
          <w:szCs w:val="28"/>
          <w:lang w:val="ru-RU"/>
        </w:rPr>
        <w:t>ч</w:t>
      </w:r>
      <w:r w:rsidRPr="00764A61">
        <w:rPr>
          <w:rFonts w:ascii="Times New Roman" w:hAnsi="Times New Roman" w:cs="Times New Roman"/>
          <w:sz w:val="28"/>
          <w:szCs w:val="28"/>
          <w:lang w:val="ru-RU"/>
        </w:rPr>
        <w:t>лену Сенату Федерального парламенту Бельгії</w:t>
      </w:r>
      <w:r w:rsidR="00764A61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ED5B1C">
        <w:rPr>
          <w:rFonts w:ascii="Times New Roman" w:hAnsi="Times New Roman" w:cs="Times New Roman"/>
          <w:sz w:val="28"/>
          <w:szCs w:val="28"/>
          <w:lang w:val="ru-RU"/>
        </w:rPr>
        <w:t>ч</w:t>
      </w:r>
      <w:r w:rsidRPr="00764A61">
        <w:rPr>
          <w:rFonts w:ascii="Times New Roman" w:hAnsi="Times New Roman" w:cs="Times New Roman"/>
          <w:sz w:val="28"/>
          <w:szCs w:val="28"/>
          <w:lang w:val="ru-RU"/>
        </w:rPr>
        <w:t xml:space="preserve">лену депутатської мережі </w:t>
      </w:r>
      <w:r w:rsidRPr="00764A61">
        <w:rPr>
          <w:rFonts w:ascii="Times New Roman" w:hAnsi="Times New Roman" w:cs="Times New Roman"/>
          <w:sz w:val="28"/>
          <w:szCs w:val="28"/>
        </w:rPr>
        <w:t>U</w:t>
      </w:r>
      <w:r w:rsidRPr="00764A61"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764A61">
        <w:rPr>
          <w:rFonts w:ascii="Times New Roman" w:hAnsi="Times New Roman" w:cs="Times New Roman"/>
          <w:sz w:val="28"/>
          <w:szCs w:val="28"/>
        </w:rPr>
        <w:t>U.</w:t>
      </w:r>
    </w:p>
    <w:p w14:paraId="0152AB81" w14:textId="0906DE2D" w:rsidR="00A422BB" w:rsidRPr="00D042AF" w:rsidRDefault="00A422BB" w:rsidP="00A422BB">
      <w:pPr>
        <w:pStyle w:val="ae"/>
        <w:ind w:left="0" w:firstLine="567"/>
        <w:jc w:val="both"/>
        <w:rPr>
          <w:szCs w:val="28"/>
        </w:rPr>
      </w:pPr>
      <w:r w:rsidRPr="00D042AF">
        <w:rPr>
          <w:szCs w:val="28"/>
        </w:rPr>
        <w:t>2. Затвердити кошторис видатків щодо відзначення згідно з додатком.</w:t>
      </w:r>
    </w:p>
    <w:p w14:paraId="5DC949A4" w14:textId="3F1BBB7B" w:rsidR="00A422BB" w:rsidRDefault="00A422BB" w:rsidP="00A422BB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61B3DD7E" w14:textId="77777777" w:rsidR="00764A61" w:rsidRDefault="00764A61" w:rsidP="00A422BB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</w:p>
    <w:p w14:paraId="0E1AF57E" w14:textId="1DFF2ED2" w:rsidR="00A422BB" w:rsidRPr="00643C98" w:rsidRDefault="00A422BB" w:rsidP="00A422BB">
      <w:pPr>
        <w:jc w:val="both"/>
        <w:rPr>
          <w:rFonts w:ascii="Times New Roman" w:hAnsi="Times New Roman" w:cs="Times New Roman"/>
          <w:sz w:val="28"/>
          <w:szCs w:val="28"/>
        </w:rPr>
      </w:pPr>
      <w:r w:rsidRPr="00643C98">
        <w:rPr>
          <w:rFonts w:ascii="Times New Roman" w:hAnsi="Times New Roman" w:cs="Times New Roman"/>
          <w:color w:val="000000"/>
          <w:sz w:val="28"/>
          <w:szCs w:val="28"/>
        </w:rPr>
        <w:t>Міський голова</w:t>
      </w:r>
      <w:r w:rsidRPr="00643C98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643C98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643C98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643C98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643C98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643C98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643C98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643C98">
        <w:rPr>
          <w:rFonts w:ascii="Times New Roman" w:hAnsi="Times New Roman" w:cs="Times New Roman"/>
          <w:color w:val="000000"/>
          <w:sz w:val="28"/>
          <w:szCs w:val="28"/>
        </w:rPr>
        <w:tab/>
        <w:t>Ігор ПОЛІЩУК</w:t>
      </w:r>
    </w:p>
    <w:p w14:paraId="3B489F3E" w14:textId="77777777" w:rsidR="00A422BB" w:rsidRPr="00D042AF" w:rsidRDefault="00A422BB" w:rsidP="00A422BB">
      <w:pPr>
        <w:jc w:val="both"/>
        <w:rPr>
          <w:sz w:val="28"/>
          <w:szCs w:val="28"/>
        </w:rPr>
      </w:pPr>
    </w:p>
    <w:p w14:paraId="6C11D766" w14:textId="77777777" w:rsidR="00A422BB" w:rsidRDefault="00A422BB" w:rsidP="00A422BB">
      <w:pPr>
        <w:jc w:val="both"/>
        <w:rPr>
          <w:sz w:val="22"/>
          <w:szCs w:val="22"/>
        </w:rPr>
      </w:pPr>
    </w:p>
    <w:p w14:paraId="03816802" w14:textId="77777777" w:rsidR="00A422BB" w:rsidRPr="00E536FF" w:rsidRDefault="00A422BB" w:rsidP="00A422BB">
      <w:pPr>
        <w:jc w:val="both"/>
        <w:rPr>
          <w:rFonts w:ascii="Times New Roman" w:hAnsi="Times New Roman" w:cs="Times New Roman"/>
        </w:rPr>
      </w:pPr>
      <w:r w:rsidRPr="00E536FF">
        <w:rPr>
          <w:rFonts w:ascii="Times New Roman" w:hAnsi="Times New Roman" w:cs="Times New Roman"/>
        </w:rPr>
        <w:t xml:space="preserve">Гудима     777 942    </w:t>
      </w:r>
    </w:p>
    <w:p w14:paraId="167FC343" w14:textId="77777777" w:rsidR="00A422BB" w:rsidRPr="00E536FF" w:rsidRDefault="00A422BB" w:rsidP="00A422BB">
      <w:pPr>
        <w:jc w:val="both"/>
        <w:rPr>
          <w:rFonts w:ascii="Times New Roman" w:hAnsi="Times New Roman" w:cs="Times New Roman"/>
          <w:szCs w:val="28"/>
        </w:rPr>
      </w:pPr>
      <w:r w:rsidRPr="00E536FF">
        <w:rPr>
          <w:rFonts w:ascii="Times New Roman" w:hAnsi="Times New Roman" w:cs="Times New Roman"/>
          <w:szCs w:val="28"/>
        </w:rPr>
        <w:t>Бондарчук 741 086</w:t>
      </w:r>
    </w:p>
    <w:p w14:paraId="3E728D19" w14:textId="77777777" w:rsidR="00A422BB" w:rsidRPr="00E536FF" w:rsidRDefault="00A422BB" w:rsidP="00A422BB">
      <w:pPr>
        <w:rPr>
          <w:rFonts w:ascii="Times New Roman" w:hAnsi="Times New Roman" w:cs="Times New Roman"/>
        </w:rPr>
      </w:pPr>
    </w:p>
    <w:p w14:paraId="4B9BD4EB" w14:textId="3444173C" w:rsidR="00A422BB" w:rsidRDefault="00A422BB" w:rsidP="00A422BB">
      <w:pPr>
        <w:ind w:right="5810"/>
        <w:jc w:val="both"/>
        <w:rPr>
          <w:rFonts w:ascii="Times New Roman" w:hAnsi="Times New Roman" w:cs="Times New Roman"/>
          <w:sz w:val="28"/>
          <w:szCs w:val="28"/>
        </w:rPr>
      </w:pPr>
    </w:p>
    <w:p w14:paraId="333C26CC" w14:textId="25A93D52" w:rsidR="00A422BB" w:rsidRDefault="00A422BB" w:rsidP="00A422BB">
      <w:pPr>
        <w:ind w:right="5810"/>
        <w:jc w:val="both"/>
        <w:rPr>
          <w:rFonts w:ascii="Times New Roman" w:hAnsi="Times New Roman" w:cs="Times New Roman"/>
          <w:sz w:val="28"/>
          <w:szCs w:val="28"/>
        </w:rPr>
      </w:pPr>
    </w:p>
    <w:p w14:paraId="68A24B21" w14:textId="352910BF" w:rsidR="00A422BB" w:rsidRDefault="00A422BB" w:rsidP="00A422BB">
      <w:pPr>
        <w:ind w:right="5810"/>
        <w:jc w:val="both"/>
        <w:rPr>
          <w:rFonts w:ascii="Times New Roman" w:hAnsi="Times New Roman" w:cs="Times New Roman"/>
          <w:sz w:val="28"/>
          <w:szCs w:val="28"/>
        </w:rPr>
      </w:pPr>
    </w:p>
    <w:p w14:paraId="057D4984" w14:textId="1232466E" w:rsidR="0064121B" w:rsidRPr="00F82923" w:rsidRDefault="0064121B" w:rsidP="00C4289A">
      <w:pPr>
        <w:ind w:right="5810"/>
        <w:jc w:val="both"/>
        <w:rPr>
          <w:rFonts w:ascii="Times New Roman" w:hAnsi="Times New Roman" w:cs="Times New Roman"/>
          <w:sz w:val="28"/>
          <w:szCs w:val="28"/>
        </w:rPr>
      </w:pPr>
    </w:p>
    <w:sectPr w:rsidR="0064121B" w:rsidRPr="00F82923" w:rsidSect="001C6CF9">
      <w:headerReference w:type="default" r:id="rId9"/>
      <w:pgSz w:w="11906" w:h="16838"/>
      <w:pgMar w:top="567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F8922A" w14:textId="77777777" w:rsidR="0064121B" w:rsidRDefault="0064121B" w:rsidP="00580099">
      <w:r>
        <w:separator/>
      </w:r>
    </w:p>
  </w:endnote>
  <w:endnote w:type="continuationSeparator" w:id="0">
    <w:p w14:paraId="3E5B108F" w14:textId="77777777" w:rsidR="0064121B" w:rsidRDefault="0064121B" w:rsidP="00580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6BFE88" w14:textId="77777777" w:rsidR="0064121B" w:rsidRDefault="0064121B" w:rsidP="00580099">
      <w:r>
        <w:separator/>
      </w:r>
    </w:p>
  </w:footnote>
  <w:footnote w:type="continuationSeparator" w:id="0">
    <w:p w14:paraId="7D07B8E7" w14:textId="77777777" w:rsidR="0064121B" w:rsidRDefault="0064121B" w:rsidP="005800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4DAB04" w14:textId="666F836B" w:rsidR="0064121B" w:rsidRPr="00580099" w:rsidRDefault="0064121B">
    <w:pPr>
      <w:pStyle w:val="a9"/>
      <w:jc w:val="center"/>
      <w:rPr>
        <w:rFonts w:ascii="Times New Roman" w:hAnsi="Times New Roman" w:cs="Times New Roman"/>
      </w:rPr>
    </w:pPr>
    <w:r w:rsidRPr="00580099">
      <w:rPr>
        <w:rFonts w:ascii="Times New Roman" w:hAnsi="Times New Roman" w:cs="Times New Roman"/>
      </w:rPr>
      <w:fldChar w:fldCharType="begin"/>
    </w:r>
    <w:r w:rsidRPr="00580099">
      <w:rPr>
        <w:rFonts w:ascii="Times New Roman" w:hAnsi="Times New Roman" w:cs="Times New Roman"/>
      </w:rPr>
      <w:instrText>PAGE   \* MERGEFORMAT</w:instrText>
    </w:r>
    <w:r w:rsidRPr="00580099">
      <w:rPr>
        <w:rFonts w:ascii="Times New Roman" w:hAnsi="Times New Roman" w:cs="Times New Roman"/>
      </w:rPr>
      <w:fldChar w:fldCharType="separate"/>
    </w:r>
    <w:r w:rsidR="00764A61" w:rsidRPr="00764A61">
      <w:rPr>
        <w:rFonts w:ascii="Times New Roman" w:hAnsi="Times New Roman" w:cs="Times New Roman"/>
        <w:noProof/>
        <w:lang w:val="ru-RU"/>
      </w:rPr>
      <w:t>2</w:t>
    </w:r>
    <w:r w:rsidRPr="00580099">
      <w:rPr>
        <w:rFonts w:ascii="Times New Roman" w:hAnsi="Times New Roman" w:cs="Times New Roman"/>
      </w:rPr>
      <w:fldChar w:fldCharType="end"/>
    </w:r>
  </w:p>
  <w:p w14:paraId="5DA68793" w14:textId="77777777" w:rsidR="0064121B" w:rsidRDefault="0064121B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A24462"/>
    <w:multiLevelType w:val="hybridMultilevel"/>
    <w:tmpl w:val="E3860656"/>
    <w:lvl w:ilvl="0" w:tplc="C94E50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42694"/>
    <w:rsid w:val="00027BA6"/>
    <w:rsid w:val="000741B7"/>
    <w:rsid w:val="000D0B6E"/>
    <w:rsid w:val="000D2B22"/>
    <w:rsid w:val="000D6561"/>
    <w:rsid w:val="00105FEC"/>
    <w:rsid w:val="001152B0"/>
    <w:rsid w:val="001266B2"/>
    <w:rsid w:val="001C6CF9"/>
    <w:rsid w:val="00227107"/>
    <w:rsid w:val="002B058D"/>
    <w:rsid w:val="002F3D9C"/>
    <w:rsid w:val="00333E75"/>
    <w:rsid w:val="003C10D3"/>
    <w:rsid w:val="003F0E4C"/>
    <w:rsid w:val="00421763"/>
    <w:rsid w:val="00440777"/>
    <w:rsid w:val="00475F40"/>
    <w:rsid w:val="004B4F35"/>
    <w:rsid w:val="00542694"/>
    <w:rsid w:val="00570B0C"/>
    <w:rsid w:val="00580099"/>
    <w:rsid w:val="005A2888"/>
    <w:rsid w:val="005F1B26"/>
    <w:rsid w:val="0064121B"/>
    <w:rsid w:val="006D78C3"/>
    <w:rsid w:val="006E596B"/>
    <w:rsid w:val="00717C84"/>
    <w:rsid w:val="00764A61"/>
    <w:rsid w:val="007C5752"/>
    <w:rsid w:val="008E5BD3"/>
    <w:rsid w:val="008F0331"/>
    <w:rsid w:val="009656DE"/>
    <w:rsid w:val="00985271"/>
    <w:rsid w:val="009F44B4"/>
    <w:rsid w:val="00A1504C"/>
    <w:rsid w:val="00A223AE"/>
    <w:rsid w:val="00A253F8"/>
    <w:rsid w:val="00A422BB"/>
    <w:rsid w:val="00AE31AA"/>
    <w:rsid w:val="00B030C1"/>
    <w:rsid w:val="00B32FBA"/>
    <w:rsid w:val="00BC6A61"/>
    <w:rsid w:val="00C4289A"/>
    <w:rsid w:val="00C43827"/>
    <w:rsid w:val="00CF2DC4"/>
    <w:rsid w:val="00CF4162"/>
    <w:rsid w:val="00D07A1B"/>
    <w:rsid w:val="00D524A5"/>
    <w:rsid w:val="00D87782"/>
    <w:rsid w:val="00DA528A"/>
    <w:rsid w:val="00DC4F14"/>
    <w:rsid w:val="00DD3644"/>
    <w:rsid w:val="00ED5B1C"/>
    <w:rsid w:val="00ED6B26"/>
    <w:rsid w:val="00F82923"/>
    <w:rsid w:val="00F95D45"/>
    <w:rsid w:val="00FA1B1E"/>
    <w:rsid w:val="00FB0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3470703F"/>
  <w15:docId w15:val="{A783A234-89DD-40B6-B489-FD0E9A948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5271"/>
    <w:pPr>
      <w:suppressAutoHyphens/>
    </w:pPr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Mangal"/>
      <w:b/>
      <w:bCs/>
      <w:kern w:val="32"/>
      <w:sz w:val="29"/>
      <w:szCs w:val="29"/>
      <w:lang w:eastAsia="zh-CN" w:bidi="hi-IN"/>
    </w:rPr>
  </w:style>
  <w:style w:type="paragraph" w:customStyle="1" w:styleId="a3">
    <w:name w:val="Заголовок"/>
    <w:basedOn w:val="a"/>
    <w:next w:val="a4"/>
    <w:uiPriority w:val="99"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5"/>
    <w:uiPriority w:val="99"/>
    <w:rsid w:val="00985271"/>
    <w:pPr>
      <w:spacing w:after="140" w:line="276" w:lineRule="auto"/>
    </w:pPr>
  </w:style>
  <w:style w:type="character" w:customStyle="1" w:styleId="a5">
    <w:name w:val="Основний текст Знак"/>
    <w:basedOn w:val="a0"/>
    <w:link w:val="a4"/>
    <w:uiPriority w:val="99"/>
    <w:semiHidden/>
    <w:locked/>
    <w:rPr>
      <w:rFonts w:cs="Mangal"/>
      <w:kern w:val="2"/>
      <w:sz w:val="21"/>
      <w:szCs w:val="21"/>
      <w:lang w:eastAsia="zh-CN" w:bidi="hi-IN"/>
    </w:rPr>
  </w:style>
  <w:style w:type="paragraph" w:styleId="a6">
    <w:name w:val="List"/>
    <w:basedOn w:val="a4"/>
    <w:uiPriority w:val="99"/>
    <w:rsid w:val="00985271"/>
  </w:style>
  <w:style w:type="paragraph" w:styleId="a7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8">
    <w:name w:val="Покажчик"/>
    <w:basedOn w:val="a"/>
    <w:uiPriority w:val="99"/>
    <w:rsid w:val="00985271"/>
    <w:pPr>
      <w:suppressLineNumbers/>
    </w:pPr>
  </w:style>
  <w:style w:type="paragraph" w:styleId="a9">
    <w:name w:val="header"/>
    <w:basedOn w:val="a"/>
    <w:link w:val="a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a">
    <w:name w:val="Верхній колонтитул Знак"/>
    <w:basedOn w:val="a0"/>
    <w:link w:val="a9"/>
    <w:uiPriority w:val="99"/>
    <w:locked/>
    <w:rsid w:val="00580099"/>
    <w:rPr>
      <w:rFonts w:cs="Mangal"/>
      <w:sz w:val="21"/>
      <w:szCs w:val="21"/>
    </w:rPr>
  </w:style>
  <w:style w:type="paragraph" w:styleId="ab">
    <w:name w:val="footer"/>
    <w:basedOn w:val="a"/>
    <w:link w:val="ac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c">
    <w:name w:val="Нижній колонтитул Знак"/>
    <w:basedOn w:val="a0"/>
    <w:link w:val="ab"/>
    <w:uiPriority w:val="99"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rsid w:val="00421763"/>
    <w:rPr>
      <w:rFonts w:ascii="Times New Roman" w:hAnsi="Times New Roman"/>
      <w:sz w:val="26"/>
    </w:rPr>
  </w:style>
  <w:style w:type="paragraph" w:customStyle="1" w:styleId="Style5">
    <w:name w:val="Style5"/>
    <w:basedOn w:val="a"/>
    <w:uiPriority w:val="99"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character" w:customStyle="1" w:styleId="ad">
    <w:name w:val="Виділення жирним"/>
    <w:uiPriority w:val="99"/>
    <w:rsid w:val="000741B7"/>
    <w:rPr>
      <w:b/>
    </w:rPr>
  </w:style>
  <w:style w:type="paragraph" w:styleId="ae">
    <w:name w:val="List Paragraph"/>
    <w:basedOn w:val="a"/>
    <w:uiPriority w:val="34"/>
    <w:qFormat/>
    <w:rsid w:val="000741B7"/>
    <w:pPr>
      <w:overflowPunct w:val="0"/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paragraph" w:styleId="af">
    <w:name w:val="Balloon Text"/>
    <w:basedOn w:val="a"/>
    <w:link w:val="af0"/>
    <w:uiPriority w:val="99"/>
    <w:semiHidden/>
    <w:unhideWhenUsed/>
    <w:rsid w:val="00F82923"/>
    <w:rPr>
      <w:rFonts w:ascii="Segoe UI" w:hAnsi="Segoe UI" w:cs="Mangal"/>
      <w:sz w:val="18"/>
      <w:szCs w:val="16"/>
    </w:rPr>
  </w:style>
  <w:style w:type="character" w:customStyle="1" w:styleId="af0">
    <w:name w:val="Текст у виносці Знак"/>
    <w:basedOn w:val="a0"/>
    <w:link w:val="af"/>
    <w:uiPriority w:val="99"/>
    <w:semiHidden/>
    <w:rsid w:val="00F82923"/>
    <w:rPr>
      <w:rFonts w:ascii="Segoe UI" w:hAnsi="Segoe UI" w:cs="Mangal"/>
      <w:kern w:val="2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755</Words>
  <Characters>431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cp:keywords/>
  <dc:description/>
  <cp:lastModifiedBy>Тетяна Тирилюк</cp:lastModifiedBy>
  <cp:revision>23</cp:revision>
  <cp:lastPrinted>2024-03-29T12:52:00Z</cp:lastPrinted>
  <dcterms:created xsi:type="dcterms:W3CDTF">2022-09-15T13:18:00Z</dcterms:created>
  <dcterms:modified xsi:type="dcterms:W3CDTF">2024-03-29T13:07:00Z</dcterms:modified>
</cp:coreProperties>
</file>