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8165827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rPr>
        <w:t>Семенюк К.І</w:t>
      </w:r>
      <w:r>
        <w:rPr>
          <w:sz w:val="28"/>
          <w:szCs w:val="28"/>
        </w:rPr>
        <w:t>.,</w:t>
      </w:r>
    </w:p>
    <w:p>
      <w:pPr>
        <w:pStyle w:val="Normal"/>
        <w:tabs>
          <w:tab w:val="clear" w:pos="708"/>
          <w:tab w:val="left" w:pos="1843" w:leader="none"/>
        </w:tabs>
        <w:overflowPunct w:val="false"/>
        <w:ind w:hanging="0" w:left="0" w:right="-868"/>
        <w:jc w:val="both"/>
        <w:rPr>
          <w:sz w:val="28"/>
          <w:szCs w:val="28"/>
        </w:rPr>
      </w:pPr>
      <w:r>
        <w:rPr>
          <w:sz w:val="28"/>
          <w:szCs w:val="28"/>
          <w:lang w:val="uk-UA"/>
        </w:rPr>
        <w:t>Кравчук С.Є.</w:t>
      </w:r>
      <w:r>
        <w:rPr>
          <w:sz w:val="28"/>
          <w:szCs w:val="28"/>
          <w:lang w:val="uk-UA"/>
        </w:rPr>
        <w:t xml:space="preserve"> безоплатно у спільну част-</w:t>
      </w:r>
    </w:p>
    <w:p>
      <w:pPr>
        <w:pStyle w:val="Normal"/>
        <w:tabs>
          <w:tab w:val="clear" w:pos="708"/>
          <w:tab w:val="left" w:pos="1843" w:leader="none"/>
        </w:tabs>
        <w:overflowPunct w:val="false"/>
        <w:ind w:hanging="0" w:left="0" w:right="-868"/>
        <w:jc w:val="both"/>
        <w:rPr>
          <w:sz w:val="28"/>
          <w:szCs w:val="28"/>
        </w:rPr>
      </w:pPr>
      <w:r>
        <w:rPr>
          <w:sz w:val="28"/>
          <w:szCs w:val="28"/>
          <w:lang w:val="uk-UA"/>
        </w:rPr>
        <w:t>кову  власність   земельної   ділянки  для</w:t>
      </w:r>
    </w:p>
    <w:p>
      <w:pPr>
        <w:pStyle w:val="Normal"/>
        <w:tabs>
          <w:tab w:val="clear" w:pos="708"/>
          <w:tab w:val="left" w:pos="1843" w:leader="none"/>
        </w:tabs>
        <w:overflowPunct w:val="false"/>
        <w:ind w:hanging="0" w:left="0" w:right="-868"/>
        <w:jc w:val="both"/>
        <w:rPr>
          <w:sz w:val="28"/>
          <w:szCs w:val="28"/>
        </w:rPr>
      </w:pPr>
      <w:r>
        <w:rPr>
          <w:sz w:val="28"/>
          <w:szCs w:val="28"/>
          <w:lang w:val="uk-UA"/>
        </w:rPr>
        <w:t>будівництва  і обслуговування  житлово-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го  будинку,  господарських   будівель  і </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вул. </w:t>
      </w:r>
      <w:r>
        <w:rPr>
          <w:b w:val="false"/>
          <w:bCs w:val="false"/>
          <w:sz w:val="28"/>
          <w:szCs w:val="28"/>
        </w:rPr>
        <w:t>Приміській, 20</w:t>
      </w:r>
      <w:r>
        <w:rPr>
          <w:b w:val="false"/>
          <w:bCs w:val="false"/>
          <w:sz w:val="28"/>
          <w:szCs w:val="28"/>
        </w:rPr>
        <w:t xml:space="preserve"> у м. Луцьку</w:t>
      </w:r>
    </w:p>
    <w:p>
      <w:pPr>
        <w:pStyle w:val="Normal"/>
        <w:overflowPunct w:val="false"/>
        <w:ind w:hanging="0" w:left="0" w:right="-6"/>
        <w:jc w:val="both"/>
        <w:rPr/>
      </w:pPr>
      <w:r>
        <w:rPr>
          <w:szCs w:val="28"/>
        </w:rPr>
        <w:t xml:space="preserve"> </w:t>
      </w: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Семенюк Катерини Іванівни, Кравчук Софії Єрофеївни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 xml:space="preserve">вул. </w:t>
      </w:r>
      <w:r>
        <w:rPr>
          <w:b w:val="false"/>
          <w:bCs w:val="false"/>
          <w:sz w:val="28"/>
          <w:szCs w:val="28"/>
        </w:rPr>
        <w:t xml:space="preserve">Приміській, 20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 xml:space="preserve">Приміській, 20 </w:t>
      </w:r>
      <w:r>
        <w:rPr>
          <w:rFonts w:eastAsia="Times New Roman" w:cs="Times New Roman"/>
          <w:b w:val="false"/>
          <w:bCs w:val="false"/>
          <w:color w:val="00000A"/>
          <w:kern w:val="0"/>
          <w:sz w:val="28"/>
          <w:szCs w:val="28"/>
          <w:lang w:val="uk-UA" w:eastAsia="zh-CN" w:bidi="ar-SA"/>
        </w:rPr>
        <w:t>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Семенюк Катерини Іванівни, Кравчук Софії Єрофеївни</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Семенюк Катерині Іванівні </w:t>
      </w:r>
      <w:r>
        <w:rPr>
          <w:rFonts w:eastAsia="Times New Roman" w:cs="Times New Roman"/>
          <w:b w:val="false"/>
          <w:bCs w:val="false"/>
          <w:color w:val="00000A"/>
          <w:kern w:val="0"/>
          <w:sz w:val="28"/>
          <w:szCs w:val="28"/>
          <w:lang w:val="uk-UA" w:eastAsia="zh-CN" w:bidi="ar-SA"/>
        </w:rPr>
        <w:t>(частка 2/5)</w:t>
      </w:r>
      <w:r>
        <w:rPr>
          <w:rFonts w:eastAsia="Times New Roman" w:cs="Times New Roman"/>
          <w:color w:val="00000A"/>
          <w:kern w:val="0"/>
          <w:sz w:val="28"/>
          <w:szCs w:val="28"/>
          <w:lang w:val="uk-UA" w:eastAsia="zh-CN" w:bidi="ar-SA"/>
        </w:rPr>
        <w:t>, Кравчук Софії Єрофеївні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w:t>
      </w:r>
      <w:r>
        <w:rPr>
          <w:b w:val="false"/>
          <w:bCs w:val="false"/>
          <w:sz w:val="28"/>
          <w:szCs w:val="28"/>
        </w:rPr>
        <w:t xml:space="preserve">Приміській, 20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sz w:val="28"/>
          <w:szCs w:val="28"/>
        </w:rPr>
        <w:t>06</w:t>
      </w:r>
      <w:r>
        <w:rPr>
          <w:rFonts w:eastAsia="Times New Roman" w:cs="Times New Roman"/>
          <w:color w:val="00000A"/>
          <w:kern w:val="0"/>
          <w:sz w:val="28"/>
          <w:szCs w:val="28"/>
          <w:lang w:val="uk-UA" w:eastAsia="zh-CN" w:bidi="ar-SA"/>
        </w:rPr>
        <w:t>00</w:t>
      </w:r>
      <w:r>
        <w:rPr>
          <w:sz w:val="28"/>
          <w:szCs w:val="28"/>
        </w:rPr>
        <w:t> га, кадастровим номером 0710100000:22:</w:t>
      </w:r>
      <w:r>
        <w:rPr>
          <w:sz w:val="28"/>
          <w:szCs w:val="28"/>
        </w:rPr>
        <w:t>197</w:t>
      </w:r>
      <w:r>
        <w:rPr>
          <w:sz w:val="28"/>
          <w:szCs w:val="28"/>
        </w:rPr>
        <w:t>:00</w:t>
      </w:r>
      <w:r>
        <w:rPr>
          <w:sz w:val="28"/>
          <w:szCs w:val="28"/>
        </w:rPr>
        <w:t>26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w:t>
      </w:r>
      <w:r>
        <w:rPr>
          <w:rFonts w:eastAsia="Times New Roman" w:cs="Times New Roman"/>
          <w:b w:val="false"/>
          <w:bCs w:val="false"/>
          <w:color w:val="00000A"/>
          <w:kern w:val="0"/>
          <w:sz w:val="28"/>
          <w:szCs w:val="28"/>
          <w:lang w:val="uk-UA" w:eastAsia="zh-CN" w:bidi="ar-SA"/>
        </w:rPr>
        <w:t>Семенюк Катерині Іванівні (частка 2/5), Кравчук Софії Єрофеївні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5</w:t>
      </w:r>
      <w:r>
        <w:rPr>
          <w:rFonts w:eastAsia="Times New Roman" w:cs="Times New Roman"/>
          <w:b w:val="false"/>
          <w:bCs w:val="false"/>
          <w:color w:val="00000A"/>
          <w:kern w:val="0"/>
          <w:sz w:val="28"/>
          <w:szCs w:val="28"/>
          <w:lang w:val="uk-UA" w:eastAsia="zh-CN" w:bidi="ar-S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вул. </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Приміській, 20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06</w:t>
      </w:r>
      <w:r>
        <w:rPr>
          <w:rFonts w:eastAsia="Times New Roman" w:cs="Times New Roman"/>
          <w:color w:val="00000A"/>
          <w:kern w:val="0"/>
          <w:sz w:val="28"/>
          <w:szCs w:val="28"/>
          <w:lang w:val="uk-UA" w:eastAsia="zh-CN" w:bidi="ar-SA"/>
        </w:rPr>
        <w:t>00</w:t>
      </w:r>
      <w:r>
        <w:rPr>
          <w:sz w:val="28"/>
          <w:szCs w:val="28"/>
        </w:rPr>
        <w:t> га, кадастровим номером 0710100000:22:</w:t>
      </w:r>
      <w:r>
        <w:rPr>
          <w:sz w:val="28"/>
          <w:szCs w:val="28"/>
        </w:rPr>
        <w:t>197</w:t>
      </w:r>
      <w:r>
        <w:rPr>
          <w:sz w:val="28"/>
          <w:szCs w:val="28"/>
        </w:rPr>
        <w:t>:00</w:t>
      </w:r>
      <w:r>
        <w:rPr>
          <w:sz w:val="28"/>
          <w:szCs w:val="28"/>
        </w:rPr>
        <w:t>26</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Семенюк Катерину Іванівну, Кравчук Софію Єрофеївну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2113</TotalTime>
  <Application>LibreOffice/7.6.4.1$Windows_X86_64 LibreOffice_project/e19e193f88cd6c0525a17fb7a176ed8e6a3e2aa1</Application>
  <AppVersion>15.0000</AppVersion>
  <Pages>2</Pages>
  <Words>410</Words>
  <Characters>2655</Characters>
  <CharactersWithSpaces>3255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2024-03-29T16:09:20Z</dcterms:modified>
  <cp:revision>361</cp:revision>
  <dc:subject/>
  <dc:title>  </dc:title>
</cp:coreProperties>
</file>

<file path=docProps/custom.xml><?xml version="1.0" encoding="utf-8"?>
<Properties xmlns="http://schemas.openxmlformats.org/officeDocument/2006/custom-properties" xmlns:vt="http://schemas.openxmlformats.org/officeDocument/2006/docPropsVTypes"/>
</file>