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A36FA" w:rsidRDefault="009A36FA" w:rsidP="00706857">
      <w:pPr>
        <w:jc w:val="center"/>
        <w:rPr>
          <w:sz w:val="16"/>
          <w:szCs w:val="16"/>
        </w:rPr>
      </w:pPr>
      <w:r>
        <w:object w:dxaOrig="3024" w:dyaOrig="3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8pt;height:58.8pt" o:ole="" filled="t">
            <v:fill color2="black"/>
            <v:imagedata r:id="rId9" o:title=""/>
          </v:shape>
          <o:OLEObject Type="Embed" ProgID="PBrush" ShapeID="_x0000_i1025" DrawAspect="Content" ObjectID="_1773819799" r:id="rId10"/>
        </w:object>
      </w:r>
    </w:p>
    <w:p w:rsidR="009A36FA" w:rsidRDefault="009A36FA">
      <w:pPr>
        <w:jc w:val="center"/>
        <w:rPr>
          <w:sz w:val="16"/>
          <w:szCs w:val="16"/>
        </w:rPr>
      </w:pPr>
    </w:p>
    <w:p w:rsidR="009A36FA" w:rsidRDefault="009A36FA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9A36FA" w:rsidRDefault="009A36FA">
      <w:pPr>
        <w:rPr>
          <w:sz w:val="20"/>
          <w:szCs w:val="20"/>
        </w:rPr>
      </w:pPr>
    </w:p>
    <w:p w:rsidR="009A36FA" w:rsidRDefault="009A36FA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9A36FA" w:rsidRDefault="009A36FA">
      <w:pPr>
        <w:jc w:val="center"/>
        <w:rPr>
          <w:b/>
          <w:bCs w:val="0"/>
          <w:sz w:val="40"/>
          <w:szCs w:val="40"/>
        </w:rPr>
      </w:pPr>
    </w:p>
    <w:p w:rsidR="009A36FA" w:rsidRDefault="009A36FA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:rsidR="009A36FA" w:rsidRDefault="009A36FA">
      <w:pPr>
        <w:tabs>
          <w:tab w:val="left" w:pos="0"/>
        </w:tabs>
        <w:jc w:val="center"/>
        <w:rPr>
          <w:szCs w:val="28"/>
        </w:rPr>
      </w:pPr>
    </w:p>
    <w:p w:rsidR="009A36FA" w:rsidRDefault="009A36FA">
      <w:pPr>
        <w:tabs>
          <w:tab w:val="left" w:pos="0"/>
        </w:tabs>
        <w:jc w:val="center"/>
        <w:rPr>
          <w:szCs w:val="28"/>
        </w:rPr>
      </w:pPr>
    </w:p>
    <w:p w:rsidR="00BF091B" w:rsidRDefault="009C6042" w:rsidP="00EE312B">
      <w:pPr>
        <w:tabs>
          <w:tab w:val="left" w:pos="0"/>
        </w:tabs>
        <w:rPr>
          <w:bCs w:val="0"/>
          <w:szCs w:val="28"/>
        </w:rPr>
      </w:pPr>
      <w:r>
        <w:rPr>
          <w:bCs w:val="0"/>
          <w:szCs w:val="28"/>
        </w:rPr>
        <w:t xml:space="preserve">Про </w:t>
      </w:r>
      <w:r w:rsidR="00DE7BDD">
        <w:rPr>
          <w:bCs w:val="0"/>
          <w:szCs w:val="28"/>
        </w:rPr>
        <w:t xml:space="preserve">передачу </w:t>
      </w:r>
      <w:r w:rsidR="00DB08F9">
        <w:rPr>
          <w:bCs w:val="0"/>
          <w:szCs w:val="28"/>
        </w:rPr>
        <w:t>на утримання</w:t>
      </w:r>
      <w:r w:rsidR="00DE7BDD">
        <w:rPr>
          <w:bCs w:val="0"/>
          <w:szCs w:val="28"/>
        </w:rPr>
        <w:t xml:space="preserve"> </w:t>
      </w:r>
      <w:r w:rsidR="00DB08F9">
        <w:rPr>
          <w:bCs w:val="0"/>
          <w:szCs w:val="28"/>
        </w:rPr>
        <w:t>майн</w:t>
      </w:r>
      <w:r w:rsidR="00BF091B">
        <w:rPr>
          <w:bCs w:val="0"/>
          <w:szCs w:val="28"/>
        </w:rPr>
        <w:t>а</w:t>
      </w:r>
      <w:r w:rsidR="00EE312B">
        <w:rPr>
          <w:bCs w:val="0"/>
          <w:szCs w:val="28"/>
        </w:rPr>
        <w:t xml:space="preserve">, </w:t>
      </w:r>
    </w:p>
    <w:p w:rsidR="00BF091B" w:rsidRDefault="00EE312B" w:rsidP="00EE312B">
      <w:pPr>
        <w:tabs>
          <w:tab w:val="left" w:pos="0"/>
        </w:tabs>
        <w:rPr>
          <w:bCs w:val="0"/>
          <w:szCs w:val="28"/>
        </w:rPr>
      </w:pPr>
      <w:r>
        <w:rPr>
          <w:bCs w:val="0"/>
          <w:szCs w:val="28"/>
        </w:rPr>
        <w:t xml:space="preserve">що належить </w:t>
      </w:r>
      <w:r w:rsidR="00601435">
        <w:rPr>
          <w:bCs w:val="0"/>
          <w:szCs w:val="28"/>
        </w:rPr>
        <w:t>департаменту</w:t>
      </w:r>
      <w:r w:rsidR="00BF091B">
        <w:rPr>
          <w:bCs w:val="0"/>
          <w:szCs w:val="28"/>
        </w:rPr>
        <w:t xml:space="preserve"> </w:t>
      </w:r>
      <w:r w:rsidR="00601435">
        <w:rPr>
          <w:bCs w:val="0"/>
          <w:szCs w:val="28"/>
        </w:rPr>
        <w:t xml:space="preserve">молоді </w:t>
      </w:r>
    </w:p>
    <w:p w:rsidR="00601435" w:rsidRDefault="00601435" w:rsidP="00EE312B">
      <w:pPr>
        <w:tabs>
          <w:tab w:val="left" w:pos="0"/>
        </w:tabs>
        <w:rPr>
          <w:bCs w:val="0"/>
          <w:szCs w:val="28"/>
        </w:rPr>
      </w:pPr>
      <w:r>
        <w:rPr>
          <w:bCs w:val="0"/>
          <w:szCs w:val="28"/>
        </w:rPr>
        <w:t>та спорту Луцької міської ради,</w:t>
      </w:r>
    </w:p>
    <w:p w:rsidR="00D562E9" w:rsidRDefault="008124EA" w:rsidP="009C6042">
      <w:pPr>
        <w:jc w:val="both"/>
        <w:rPr>
          <w:szCs w:val="28"/>
        </w:rPr>
      </w:pPr>
      <w:r w:rsidRPr="009A213D">
        <w:rPr>
          <w:szCs w:val="28"/>
        </w:rPr>
        <w:t xml:space="preserve">ОСББ </w:t>
      </w:r>
      <w:r>
        <w:rPr>
          <w:szCs w:val="28"/>
        </w:rPr>
        <w:t>«</w:t>
      </w:r>
      <w:r w:rsidR="000E380D">
        <w:rPr>
          <w:szCs w:val="28"/>
        </w:rPr>
        <w:t>ЮПІТЕР-ЛУЦЬК</w:t>
      </w:r>
      <w:r>
        <w:rPr>
          <w:szCs w:val="28"/>
        </w:rPr>
        <w:t>»</w:t>
      </w:r>
    </w:p>
    <w:p w:rsidR="00862D3D" w:rsidRDefault="00862D3D" w:rsidP="009C6042">
      <w:pPr>
        <w:jc w:val="both"/>
        <w:rPr>
          <w:szCs w:val="28"/>
        </w:rPr>
      </w:pPr>
    </w:p>
    <w:p w:rsidR="002B06EF" w:rsidRDefault="0006717E" w:rsidP="009F707F">
      <w:pPr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місцеве самоврядування в Україні», «Про внесення змін до деяких законодавчих актів України щодо впорядкування окремих питань організації та діяльності органів місцевого самоврядування і районних державних організацій», </w:t>
      </w:r>
      <w:r w:rsidR="009F707F">
        <w:rPr>
          <w:bCs w:val="0"/>
          <w:szCs w:val="28"/>
          <w:lang w:eastAsia="zh-CN"/>
        </w:rPr>
        <w:t>в</w:t>
      </w:r>
      <w:r w:rsidR="00E52B6A">
        <w:rPr>
          <w:szCs w:val="28"/>
        </w:rPr>
        <w:t>ідповідно до статті 137 Господарського кодексу України</w:t>
      </w:r>
      <w:r>
        <w:rPr>
          <w:szCs w:val="28"/>
        </w:rPr>
        <w:t>, а також</w:t>
      </w:r>
      <w:r w:rsidR="00E52B6A">
        <w:rPr>
          <w:szCs w:val="28"/>
        </w:rPr>
        <w:t xml:space="preserve"> </w:t>
      </w:r>
      <w:r w:rsidR="00E96779" w:rsidRPr="00E0400F">
        <w:rPr>
          <w:szCs w:val="28"/>
        </w:rPr>
        <w:t xml:space="preserve">вимог Положення про списання майна комунальної власності територіальної громади міста Луцька, затвердженого рішенням міської ради </w:t>
      </w:r>
      <w:r w:rsidR="00E0400F" w:rsidRPr="00E0400F">
        <w:rPr>
          <w:szCs w:val="28"/>
        </w:rPr>
        <w:t>від 31.10.2023 №</w:t>
      </w:r>
      <w:r w:rsidR="00DD18B6">
        <w:rPr>
          <w:szCs w:val="28"/>
        </w:rPr>
        <w:t> </w:t>
      </w:r>
      <w:r w:rsidR="00E0400F" w:rsidRPr="00E0400F">
        <w:rPr>
          <w:szCs w:val="28"/>
        </w:rPr>
        <w:t>52/107</w:t>
      </w:r>
      <w:r w:rsidR="00E96779" w:rsidRPr="00E0400F">
        <w:rPr>
          <w:szCs w:val="28"/>
        </w:rPr>
        <w:t>, з</w:t>
      </w:r>
      <w:r w:rsidR="00E96779">
        <w:rPr>
          <w:bCs w:val="0"/>
          <w:szCs w:val="28"/>
          <w:lang w:eastAsia="zh-CN"/>
        </w:rPr>
        <w:t xml:space="preserve"> метою забезпечення належного утримання та ефективної експлуатац</w:t>
      </w:r>
      <w:r w:rsidR="009F707F">
        <w:rPr>
          <w:bCs w:val="0"/>
          <w:szCs w:val="28"/>
          <w:lang w:eastAsia="zh-CN"/>
        </w:rPr>
        <w:t>ії майна територіальної громади</w:t>
      </w:r>
      <w:r w:rsidR="00344618">
        <w:rPr>
          <w:bCs w:val="0"/>
          <w:szCs w:val="28"/>
          <w:lang w:eastAsia="zh-CN"/>
        </w:rPr>
        <w:t>,</w:t>
      </w:r>
      <w:r w:rsidR="00E96779">
        <w:rPr>
          <w:bCs w:val="0"/>
          <w:szCs w:val="28"/>
          <w:lang w:eastAsia="zh-CN"/>
        </w:rPr>
        <w:t xml:space="preserve"> </w:t>
      </w:r>
      <w:r w:rsidR="002B06EF" w:rsidRPr="00E15DDC">
        <w:rPr>
          <w:szCs w:val="28"/>
        </w:rPr>
        <w:t>міська рада</w:t>
      </w:r>
    </w:p>
    <w:p w:rsidR="002B06EF" w:rsidRDefault="002B06EF" w:rsidP="002B06EF">
      <w:pPr>
        <w:jc w:val="both"/>
        <w:rPr>
          <w:szCs w:val="28"/>
        </w:rPr>
      </w:pPr>
    </w:p>
    <w:p w:rsidR="002B06EF" w:rsidRDefault="002B06EF" w:rsidP="002B06EF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2B06EF" w:rsidRDefault="002B06EF" w:rsidP="002B06EF">
      <w:pPr>
        <w:jc w:val="both"/>
        <w:rPr>
          <w:szCs w:val="28"/>
        </w:rPr>
      </w:pPr>
    </w:p>
    <w:p w:rsidR="00D562E9" w:rsidRDefault="002B06EF" w:rsidP="009F707F">
      <w:pPr>
        <w:ind w:firstLine="567"/>
        <w:jc w:val="both"/>
        <w:rPr>
          <w:szCs w:val="28"/>
        </w:rPr>
      </w:pPr>
      <w:r>
        <w:rPr>
          <w:szCs w:val="28"/>
        </w:rPr>
        <w:t xml:space="preserve">1. Передати </w:t>
      </w:r>
      <w:r w:rsidR="008124EA" w:rsidRPr="009A213D">
        <w:rPr>
          <w:szCs w:val="28"/>
        </w:rPr>
        <w:t xml:space="preserve">ОСББ </w:t>
      </w:r>
      <w:r w:rsidR="008124EA">
        <w:rPr>
          <w:szCs w:val="28"/>
        </w:rPr>
        <w:t>«</w:t>
      </w:r>
      <w:r w:rsidR="000E380D">
        <w:rPr>
          <w:szCs w:val="28"/>
        </w:rPr>
        <w:t>ЮПІТЕР-Луцьк</w:t>
      </w:r>
      <w:r w:rsidR="008124EA">
        <w:rPr>
          <w:szCs w:val="28"/>
        </w:rPr>
        <w:t xml:space="preserve">» </w:t>
      </w:r>
      <w:r w:rsidR="00DB08F9">
        <w:rPr>
          <w:szCs w:val="28"/>
        </w:rPr>
        <w:t>на утримання майно</w:t>
      </w:r>
      <w:r w:rsidR="00EE312B">
        <w:rPr>
          <w:szCs w:val="28"/>
        </w:rPr>
        <w:t xml:space="preserve">, що </w:t>
      </w:r>
      <w:r w:rsidR="00EE312B" w:rsidRPr="00EE312B">
        <w:rPr>
          <w:szCs w:val="28"/>
        </w:rPr>
        <w:t xml:space="preserve">належить </w:t>
      </w:r>
      <w:r w:rsidR="00F74016">
        <w:rPr>
          <w:szCs w:val="28"/>
        </w:rPr>
        <w:t>д</w:t>
      </w:r>
      <w:r w:rsidR="00EE312B" w:rsidRPr="00EE312B">
        <w:rPr>
          <w:szCs w:val="28"/>
        </w:rPr>
        <w:t>епартаменту молоді та спорту Луцької міської ради</w:t>
      </w:r>
      <w:r w:rsidR="00F74016">
        <w:rPr>
          <w:szCs w:val="28"/>
        </w:rPr>
        <w:t>,</w:t>
      </w:r>
      <w:r w:rsidR="00EE312B" w:rsidRPr="00EE312B">
        <w:rPr>
          <w:szCs w:val="28"/>
        </w:rPr>
        <w:t xml:space="preserve"> згідно з додатком.</w:t>
      </w:r>
    </w:p>
    <w:p w:rsidR="009A36FA" w:rsidRDefault="00EE312B" w:rsidP="009F707F">
      <w:pPr>
        <w:ind w:firstLine="567"/>
        <w:jc w:val="both"/>
        <w:rPr>
          <w:szCs w:val="28"/>
        </w:rPr>
      </w:pPr>
      <w:r>
        <w:rPr>
          <w:szCs w:val="28"/>
        </w:rPr>
        <w:t>2</w:t>
      </w:r>
      <w:r w:rsidR="006844AD">
        <w:rPr>
          <w:szCs w:val="28"/>
        </w:rPr>
        <w:t xml:space="preserve">. </w:t>
      </w:r>
      <w:r w:rsidR="00616669">
        <w:rPr>
          <w:szCs w:val="28"/>
        </w:rPr>
        <w:t xml:space="preserve">Контроль за виконанням рішення покласти на </w:t>
      </w:r>
      <w:r w:rsidR="00DB3B17">
        <w:rPr>
          <w:szCs w:val="28"/>
        </w:rPr>
        <w:t>заступника міського голови І</w:t>
      </w:r>
      <w:r w:rsidR="00F8430F">
        <w:rPr>
          <w:szCs w:val="28"/>
        </w:rPr>
        <w:t>рину</w:t>
      </w:r>
      <w:r w:rsidR="00DB3B17">
        <w:rPr>
          <w:szCs w:val="28"/>
        </w:rPr>
        <w:t xml:space="preserve"> </w:t>
      </w:r>
      <w:proofErr w:type="spellStart"/>
      <w:r w:rsidR="00DB3B17">
        <w:rPr>
          <w:szCs w:val="28"/>
        </w:rPr>
        <w:t>Чебелюк</w:t>
      </w:r>
      <w:proofErr w:type="spellEnd"/>
      <w:r w:rsidR="00344618">
        <w:rPr>
          <w:szCs w:val="28"/>
        </w:rPr>
        <w:t>,</w:t>
      </w:r>
      <w:r w:rsidR="008A3F3E">
        <w:rPr>
          <w:szCs w:val="28"/>
        </w:rPr>
        <w:t xml:space="preserve"> </w:t>
      </w:r>
      <w:r w:rsidR="00357661" w:rsidRPr="00357661">
        <w:rPr>
          <w:szCs w:val="28"/>
        </w:rPr>
        <w:t>постійну комісію міської ради з питань міжнародного співробітництва, торгівлі, послуг та розвитку підприємництва, інформаційної політики, молоді, спорту та туризму</w:t>
      </w:r>
      <w:r w:rsidR="00344618">
        <w:rPr>
          <w:szCs w:val="28"/>
        </w:rPr>
        <w:t>,</w:t>
      </w:r>
      <w:r w:rsidR="00357661" w:rsidRPr="00357661">
        <w:rPr>
          <w:szCs w:val="28"/>
        </w:rPr>
        <w:t xml:space="preserve"> </w:t>
      </w:r>
      <w:r w:rsidR="008A3F3E">
        <w:rPr>
          <w:szCs w:val="28"/>
        </w:rPr>
        <w:t>п</w:t>
      </w:r>
      <w:r w:rsidR="008A3F3E" w:rsidRPr="008A3F3E">
        <w:rPr>
          <w:szCs w:val="28"/>
        </w:rPr>
        <w:t>остійн</w:t>
      </w:r>
      <w:r w:rsidR="008A3F3E">
        <w:rPr>
          <w:szCs w:val="28"/>
        </w:rPr>
        <w:t>у</w:t>
      </w:r>
      <w:r w:rsidR="008A3F3E" w:rsidRPr="008A3F3E">
        <w:rPr>
          <w:szCs w:val="28"/>
        </w:rPr>
        <w:t xml:space="preserve"> комісі</w:t>
      </w:r>
      <w:r w:rsidR="008A3F3E">
        <w:rPr>
          <w:szCs w:val="28"/>
        </w:rPr>
        <w:t>ю</w:t>
      </w:r>
      <w:r w:rsidR="008A3F3E" w:rsidRPr="008A3F3E">
        <w:rPr>
          <w:szCs w:val="28"/>
        </w:rPr>
        <w:t xml:space="preserve"> міської ради з питань комунального майна та приватизації</w:t>
      </w:r>
      <w:r w:rsidR="002D5F41">
        <w:rPr>
          <w:szCs w:val="28"/>
        </w:rPr>
        <w:t>,</w:t>
      </w:r>
      <w:bookmarkStart w:id="0" w:name="_GoBack"/>
      <w:bookmarkEnd w:id="0"/>
      <w:r w:rsidR="00DB3B17">
        <w:rPr>
          <w:szCs w:val="28"/>
        </w:rPr>
        <w:t xml:space="preserve"> </w:t>
      </w:r>
      <w:r w:rsidR="00616669" w:rsidRPr="00DB3B17">
        <w:rPr>
          <w:spacing w:val="-4"/>
          <w:szCs w:val="28"/>
        </w:rPr>
        <w:t>постійну комісію міської ради з питань генерального планування, будівництва,</w:t>
      </w:r>
      <w:r w:rsidR="00616669" w:rsidRPr="00F74016">
        <w:rPr>
          <w:spacing w:val="-2"/>
          <w:szCs w:val="28"/>
        </w:rPr>
        <w:t xml:space="preserve"> архітектури та благоустрою, житлово-комунального господарства, екології, транспорту та </w:t>
      </w:r>
      <w:proofErr w:type="spellStart"/>
      <w:r w:rsidR="00616669" w:rsidRPr="00F74016">
        <w:rPr>
          <w:spacing w:val="-2"/>
          <w:szCs w:val="28"/>
        </w:rPr>
        <w:t>енергоощадності</w:t>
      </w:r>
      <w:proofErr w:type="spellEnd"/>
      <w:r w:rsidR="00E0400F">
        <w:rPr>
          <w:szCs w:val="28"/>
        </w:rPr>
        <w:t>.</w:t>
      </w:r>
    </w:p>
    <w:p w:rsidR="001D148B" w:rsidRDefault="001D148B">
      <w:pPr>
        <w:jc w:val="both"/>
        <w:rPr>
          <w:szCs w:val="28"/>
        </w:rPr>
      </w:pPr>
    </w:p>
    <w:p w:rsidR="00BF091B" w:rsidRDefault="00BF091B">
      <w:pPr>
        <w:jc w:val="both"/>
        <w:rPr>
          <w:szCs w:val="28"/>
        </w:rPr>
      </w:pPr>
    </w:p>
    <w:p w:rsidR="006844AD" w:rsidRDefault="006844AD">
      <w:pPr>
        <w:jc w:val="both"/>
        <w:rPr>
          <w:szCs w:val="28"/>
        </w:rPr>
      </w:pPr>
    </w:p>
    <w:p w:rsidR="001D148B" w:rsidRDefault="009A36FA">
      <w:pPr>
        <w:jc w:val="both"/>
        <w:rPr>
          <w:sz w:val="24"/>
        </w:rPr>
      </w:pPr>
      <w:r>
        <w:rPr>
          <w:szCs w:val="28"/>
        </w:rPr>
        <w:t>Міський голова                                                                               Ігор ПОЛІЩУК</w:t>
      </w:r>
    </w:p>
    <w:p w:rsidR="00BF091B" w:rsidRDefault="00BF091B">
      <w:pPr>
        <w:jc w:val="both"/>
        <w:rPr>
          <w:sz w:val="24"/>
        </w:rPr>
      </w:pPr>
    </w:p>
    <w:p w:rsidR="00BF091B" w:rsidRDefault="00BF091B">
      <w:pPr>
        <w:jc w:val="both"/>
        <w:rPr>
          <w:sz w:val="24"/>
        </w:rPr>
      </w:pPr>
    </w:p>
    <w:p w:rsidR="009A36FA" w:rsidRPr="00706857" w:rsidRDefault="00151A29">
      <w:pPr>
        <w:jc w:val="both"/>
        <w:rPr>
          <w:sz w:val="24"/>
        </w:rPr>
      </w:pPr>
      <w:r>
        <w:rPr>
          <w:sz w:val="24"/>
        </w:rPr>
        <w:t>Захожий</w:t>
      </w:r>
      <w:r w:rsidR="009A36FA" w:rsidRPr="00706857">
        <w:rPr>
          <w:sz w:val="24"/>
        </w:rPr>
        <w:t xml:space="preserve"> 777 9</w:t>
      </w:r>
      <w:r w:rsidR="008F1A2B">
        <w:rPr>
          <w:sz w:val="24"/>
        </w:rPr>
        <w:t>25</w:t>
      </w:r>
    </w:p>
    <w:sectPr w:rsidR="009A36FA" w:rsidRPr="00706857" w:rsidSect="00862D3D">
      <w:footerReference w:type="default" r:id="rId11"/>
      <w:pgSz w:w="11906" w:h="16838"/>
      <w:pgMar w:top="568" w:right="566" w:bottom="1843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526" w:rsidRDefault="009A7526">
      <w:r>
        <w:separator/>
      </w:r>
    </w:p>
  </w:endnote>
  <w:endnote w:type="continuationSeparator" w:id="0">
    <w:p w:rsidR="009A7526" w:rsidRDefault="009A7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91B" w:rsidRDefault="00BF091B">
    <w:pPr>
      <w:pStyle w:val="a7"/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BDAAB97" wp14:editId="5EF58A42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335" cy="200025"/>
              <wp:effectExtent l="9525" t="10160" r="5715" b="889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335" cy="200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.05pt;height:1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">
              <w10:wrap type="square" side="larges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526" w:rsidRDefault="009A7526">
      <w:r>
        <w:separator/>
      </w:r>
    </w:p>
  </w:footnote>
  <w:footnote w:type="continuationSeparator" w:id="0">
    <w:p w:rsidR="009A7526" w:rsidRDefault="009A7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4B24E8A"/>
    <w:multiLevelType w:val="hybridMultilevel"/>
    <w:tmpl w:val="C082BAE8"/>
    <w:lvl w:ilvl="0" w:tplc="6B2E62C0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56D3481"/>
    <w:multiLevelType w:val="hybridMultilevel"/>
    <w:tmpl w:val="2EF62160"/>
    <w:lvl w:ilvl="0" w:tplc="5A6A10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C1B"/>
    <w:rsid w:val="00036D93"/>
    <w:rsid w:val="0006717E"/>
    <w:rsid w:val="000A541B"/>
    <w:rsid w:val="000E380D"/>
    <w:rsid w:val="00151A29"/>
    <w:rsid w:val="001D148B"/>
    <w:rsid w:val="002B06EF"/>
    <w:rsid w:val="002D5F41"/>
    <w:rsid w:val="002D7B33"/>
    <w:rsid w:val="00300E45"/>
    <w:rsid w:val="00344618"/>
    <w:rsid w:val="00357661"/>
    <w:rsid w:val="00412B29"/>
    <w:rsid w:val="004531DA"/>
    <w:rsid w:val="004C54F7"/>
    <w:rsid w:val="00584A29"/>
    <w:rsid w:val="00597922"/>
    <w:rsid w:val="005A72B1"/>
    <w:rsid w:val="005F7B9C"/>
    <w:rsid w:val="00601435"/>
    <w:rsid w:val="00616669"/>
    <w:rsid w:val="006844AD"/>
    <w:rsid w:val="006A6A60"/>
    <w:rsid w:val="00706857"/>
    <w:rsid w:val="007657E9"/>
    <w:rsid w:val="007935D0"/>
    <w:rsid w:val="007D3DDD"/>
    <w:rsid w:val="007D5FA9"/>
    <w:rsid w:val="008124EA"/>
    <w:rsid w:val="0086223F"/>
    <w:rsid w:val="00862D3D"/>
    <w:rsid w:val="00881BC6"/>
    <w:rsid w:val="008A3F3E"/>
    <w:rsid w:val="008C0633"/>
    <w:rsid w:val="008C55CA"/>
    <w:rsid w:val="008F1A2B"/>
    <w:rsid w:val="0096374E"/>
    <w:rsid w:val="00964260"/>
    <w:rsid w:val="0098709D"/>
    <w:rsid w:val="009901E6"/>
    <w:rsid w:val="009A36FA"/>
    <w:rsid w:val="009A7526"/>
    <w:rsid w:val="009C6042"/>
    <w:rsid w:val="009F707F"/>
    <w:rsid w:val="00A1189B"/>
    <w:rsid w:val="00A11988"/>
    <w:rsid w:val="00A3423A"/>
    <w:rsid w:val="00AA4EC4"/>
    <w:rsid w:val="00B15BF7"/>
    <w:rsid w:val="00B95E0F"/>
    <w:rsid w:val="00BF091B"/>
    <w:rsid w:val="00C35724"/>
    <w:rsid w:val="00C52047"/>
    <w:rsid w:val="00C55C21"/>
    <w:rsid w:val="00CF0212"/>
    <w:rsid w:val="00D5187D"/>
    <w:rsid w:val="00D562E9"/>
    <w:rsid w:val="00DB08F9"/>
    <w:rsid w:val="00DB3B17"/>
    <w:rsid w:val="00DC4D9D"/>
    <w:rsid w:val="00DD18B6"/>
    <w:rsid w:val="00DE7BDD"/>
    <w:rsid w:val="00DF0239"/>
    <w:rsid w:val="00E0400F"/>
    <w:rsid w:val="00E15DDC"/>
    <w:rsid w:val="00E27C1B"/>
    <w:rsid w:val="00E46EDE"/>
    <w:rsid w:val="00E52B6A"/>
    <w:rsid w:val="00E96779"/>
    <w:rsid w:val="00EA4B07"/>
    <w:rsid w:val="00EE312B"/>
    <w:rsid w:val="00F632F7"/>
    <w:rsid w:val="00F74016"/>
    <w:rsid w:val="00F8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3F3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 w:val="0"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  <w:style w:type="character" w:customStyle="1" w:styleId="30">
    <w:name w:val="Заголовок 3 Знак"/>
    <w:basedOn w:val="a0"/>
    <w:link w:val="3"/>
    <w:uiPriority w:val="9"/>
    <w:semiHidden/>
    <w:rsid w:val="008A3F3E"/>
    <w:rPr>
      <w:rFonts w:asciiTheme="majorHAnsi" w:eastAsiaTheme="majorEastAsia" w:hAnsiTheme="majorHAnsi" w:cstheme="majorBidi"/>
      <w:b/>
      <w:color w:val="4F81BD" w:themeColor="accent1"/>
      <w:sz w:val="2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3F3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 w:val="0"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  <w:style w:type="character" w:customStyle="1" w:styleId="30">
    <w:name w:val="Заголовок 3 Знак"/>
    <w:basedOn w:val="a0"/>
    <w:link w:val="3"/>
    <w:uiPriority w:val="9"/>
    <w:semiHidden/>
    <w:rsid w:val="008A3F3E"/>
    <w:rPr>
      <w:rFonts w:asciiTheme="majorHAnsi" w:eastAsiaTheme="majorEastAsia" w:hAnsiTheme="majorHAnsi" w:cstheme="majorBidi"/>
      <w:b/>
      <w:color w:val="4F81BD" w:themeColor="accent1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4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DE17D-FF2D-472C-B6B0-1F20486E5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1055</Words>
  <Characters>602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№</vt:lpstr>
      <vt:lpstr>№</vt:lpstr>
    </vt:vector>
  </TitlesOfParts>
  <Company>SPecialiST RePack</Company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Користувач Windows</cp:lastModifiedBy>
  <cp:revision>7</cp:revision>
  <cp:lastPrinted>2021-04-13T06:49:00Z</cp:lastPrinted>
  <dcterms:created xsi:type="dcterms:W3CDTF">2024-04-01T08:22:00Z</dcterms:created>
  <dcterms:modified xsi:type="dcterms:W3CDTF">2024-04-05T07:56:00Z</dcterms:modified>
</cp:coreProperties>
</file>