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901654315"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lang w:val="uk-UA" w:eastAsia="zh-CN" w:bidi="ar-SA"/>
        </w:rPr>
      </w:pPr>
      <w:r>
        <w:rPr>
          <w:rFonts w:eastAsia="Times New Roman" w:cs="Times New Roman"/>
          <w:color w:val="00000A"/>
          <w:kern w:val="0"/>
          <w:sz w:val="28"/>
          <w:szCs w:val="24"/>
          <w:lang w:val="uk-UA" w:eastAsia="zh-CN" w:bidi="ar-SA"/>
        </w:rPr>
        <w:t xml:space="preserve">Про надання </w:t>
      </w:r>
      <w:r>
        <w:rPr>
          <w:rFonts w:eastAsia="Times New Roman" w:cs="Times New Roman"/>
          <w:color w:val="000000"/>
          <w:spacing w:val="-2"/>
          <w:kern w:val="0"/>
          <w:sz w:val="28"/>
          <w:szCs w:val="28"/>
          <w:lang w:val="uk-UA" w:eastAsia="zh-CN" w:bidi="ar-SA"/>
        </w:rPr>
        <w:t xml:space="preserve">громадянам </w:t>
      </w:r>
      <w:r>
        <w:rPr>
          <w:rFonts w:eastAsia="Times New Roman" w:cs="Times New Roman"/>
          <w:b w:val="false"/>
          <w:i w:val="false"/>
          <w:caps w:val="false"/>
          <w:smallCaps w:val="false"/>
          <w:color w:val="000000"/>
          <w:spacing w:val="-2"/>
          <w:kern w:val="0"/>
          <w:sz w:val="28"/>
          <w:szCs w:val="28"/>
          <w:lang w:val="uk-UA" w:eastAsia="zh-CN" w:bidi="ar-SA"/>
        </w:rPr>
        <w:t>Кривонюку В.П.,</w:t>
      </w:r>
    </w:p>
    <w:p>
      <w:pPr>
        <w:pStyle w:val="Normal"/>
        <w:rPr>
          <w:lang w:val="uk-UA" w:eastAsia="zh-CN" w:bidi="ar-SA"/>
        </w:rPr>
      </w:pPr>
      <w:r>
        <w:rPr>
          <w:rFonts w:eastAsia="Times New Roman" w:cs="Times New Roman"/>
          <w:b w:val="false"/>
          <w:i w:val="false"/>
          <w:caps w:val="false"/>
          <w:smallCaps w:val="false"/>
          <w:color w:val="000000"/>
          <w:spacing w:val="-2"/>
          <w:kern w:val="0"/>
          <w:sz w:val="28"/>
          <w:szCs w:val="28"/>
          <w:lang w:val="uk-UA" w:eastAsia="zh-CN" w:bidi="ar-SA"/>
        </w:rPr>
        <w:t>Кривонюк А.П., Боцеровській Ж.В.</w:t>
      </w:r>
      <w:r>
        <w:rPr>
          <w:rFonts w:eastAsia="Times New Roman" w:cs="Times New Roman"/>
          <w:color w:val="00000A"/>
          <w:kern w:val="0"/>
          <w:sz w:val="28"/>
          <w:szCs w:val="24"/>
          <w:lang w:val="uk-UA" w:eastAsia="zh-CN" w:bidi="ar-SA"/>
        </w:rPr>
        <w:t xml:space="preserve"> </w:t>
      </w:r>
      <w:r>
        <w:rPr>
          <w:lang w:val="uk-UA" w:eastAsia="zh-CN" w:bidi="ar-SA"/>
        </w:rPr>
        <w:t>на умо-</w:t>
      </w:r>
    </w:p>
    <w:p>
      <w:pPr>
        <w:pStyle w:val="Normal"/>
        <w:rPr>
          <w:lang w:val="uk-UA" w:eastAsia="zh-CN" w:bidi="ar-SA"/>
        </w:rPr>
      </w:pPr>
      <w:r>
        <w:rPr>
          <w:lang w:val="uk-UA" w:eastAsia="zh-CN" w:bidi="ar-SA"/>
        </w:rPr>
        <w:t xml:space="preserve">вах оренди земельної ділянки для </w:t>
      </w:r>
      <w:r>
        <w:rPr>
          <w:lang w:val="uk-UA" w:eastAsia="zh-CN" w:bidi="ar-SA"/>
        </w:rPr>
        <w:t>будівни-</w:t>
      </w:r>
    </w:p>
    <w:p>
      <w:pPr>
        <w:pStyle w:val="Normal"/>
        <w:rPr>
          <w:lang w:val="uk-UA" w:eastAsia="zh-CN" w:bidi="ar-SA"/>
        </w:rPr>
      </w:pPr>
      <w:r>
        <w:rPr>
          <w:lang w:val="uk-UA" w:eastAsia="zh-CN" w:bidi="ar-SA"/>
        </w:rPr>
        <w:t xml:space="preserve">цтва та </w:t>
      </w:r>
      <w:r>
        <w:rPr>
          <w:lang w:val="uk-UA" w:eastAsia="zh-CN" w:bidi="ar-SA"/>
        </w:rPr>
        <w:t xml:space="preserve"> обслуговування  жилого  будинку, </w:t>
      </w:r>
    </w:p>
    <w:p>
      <w:pPr>
        <w:pStyle w:val="Normal"/>
        <w:rPr>
          <w:lang w:val="uk-UA" w:eastAsia="zh-CN" w:bidi="ar-SA"/>
        </w:rPr>
      </w:pPr>
      <w:r>
        <w:rPr>
          <w:lang w:val="uk-UA" w:eastAsia="zh-CN" w:bidi="ar-SA"/>
        </w:rPr>
        <w:t xml:space="preserve">господарських будівель і споруд (02.01) на </w:t>
      </w:r>
    </w:p>
    <w:p>
      <w:pPr>
        <w:pStyle w:val="Normal"/>
        <w:rPr>
          <w:lang w:val="uk-UA" w:eastAsia="zh-CN" w:bidi="ar-SA"/>
        </w:rPr>
      </w:pPr>
      <w:r>
        <w:rPr>
          <w:rFonts w:eastAsia="Times New Roman" w:cs="Times New Roman"/>
          <w:b w:val="false"/>
          <w:bCs w:val="false"/>
          <w:i w:val="false"/>
          <w:iCs w:val="false"/>
          <w:color w:val="000000"/>
          <w:spacing w:val="-4"/>
          <w:kern w:val="0"/>
          <w:sz w:val="28"/>
          <w:szCs w:val="28"/>
          <w:highlight w:val="white"/>
          <w:lang w:val="uk-UA" w:eastAsia="zh-CN" w:bidi="ar-SA"/>
        </w:rPr>
        <w:t>вул. </w:t>
      </w:r>
      <w:r>
        <w:rPr>
          <w:rFonts w:eastAsia="Times New Roman" w:cs="Times New Roman"/>
          <w:b w:val="false"/>
          <w:bCs w:val="false"/>
          <w:i w:val="false"/>
          <w:iCs w:val="false"/>
          <w:color w:val="auto"/>
          <w:spacing w:val="-4"/>
          <w:kern w:val="0"/>
          <w:sz w:val="28"/>
          <w:szCs w:val="28"/>
          <w:highlight w:val="white"/>
          <w:lang w:val="uk-UA" w:eastAsia="zh-CN" w:bidi="ar-SA"/>
        </w:rPr>
        <w:t>Володимирській, 33</w:t>
      </w:r>
      <w:r>
        <w:rPr>
          <w:lang w:val="uk-UA" w:eastAsia="zh-CN" w:bidi="ar-SA"/>
        </w:rPr>
        <w:t xml:space="preserve"> у 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w:t>
      </w:r>
      <w:bookmarkStart w:id="0" w:name="__DdeLink__706_453342394"/>
      <w:bookmarkStart w:id="1" w:name="__DdeLink__11_4058775987"/>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громадян</w:t>
      </w:r>
      <w:bookmarkEnd w:id="0"/>
      <w:bookmarkEnd w:id="1"/>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 xml:space="preserve"> Кривонюка Володимира Пантелеймоновича, Кривонюк Антоніни Петрівни, Боцеровської Жанни Віталіївни</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вул.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Володимирській, 33</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для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будівництва та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громадянам Кривонюку Володимир</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ові</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 xml:space="preserve"> Пантелеймоновичу, Кривонюк Антоніні Петрівні, Боцеровській Жанні Віталіївні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12.02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.2024 № НВ-</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560024613</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2024, керуючись статтями 12, 79-1, 93, 96, 116, 123-126, частиною другою статті 134, статтею 186 Земельного кодексу України, статтями 29, 55 Закону України «Про землеустрій», статтями 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shd w:fill="FFFFFF" w:val="clear"/>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вул.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Володимирській, 33</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0231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га з кадастровим номером 0710100000: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31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33</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18</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для будівництва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та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Надати </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громадянам Кривонюку Володимир</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ові</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 xml:space="preserve"> Пантелеймоновичу, Кривонюк Антоніні Петрівні, Боцеровській Жанні Віталіївні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вул.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Володимирській, 33</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умовах оренди строком на 25 років з дати укладення договору оренди землі, площею 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0231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га з кадастровим номером 0710100000: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31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33</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18</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для будівництва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та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громадянам</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и</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 xml:space="preserve"> Кривонюк</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ом</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 xml:space="preserve"> Володимир</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ом</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 xml:space="preserve"> Пантелеймонович</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ем</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 Кривонюк Антонін</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ою</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 xml:space="preserve"> Петрівн</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ою,</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 xml:space="preserve"> Боцеровськ</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ою</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 xml:space="preserve"> Жанн</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ою</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 xml:space="preserve"> Віталіївн</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ою</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договір оренди землі на земельну ділянку з кадастровим номером 0710100000: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31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33</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18</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 </w:t>
      </w:r>
      <w:bookmarkStart w:id="2" w:name="__DdeLink__706_4533423941"/>
      <w:bookmarkStart w:id="3" w:name="__DdeLink__11_40587759871"/>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громадян</w:t>
      </w:r>
      <w:bookmarkEnd w:id="2"/>
      <w:bookmarkEnd w:id="3"/>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 xml:space="preserve"> Кривонюка Володимира Пантелеймоновича, Кривонюк Антонін</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 xml:space="preserve"> Петрівн</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 Боцеровськ</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 xml:space="preserve"> Жанн</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 xml:space="preserve"> Віталіївн</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5. У разі, якщо одна із сторін не підписала договір оренди землі впродовж шести календарних місяців з моменту прийняття рішення, </w:t>
      </w:r>
      <w:r>
        <w:rPr>
          <w:rFonts w:eastAsia="Times New Roman" w:cs="Times New Roman"/>
          <w:b w:val="false"/>
          <w:bCs w:val="false"/>
          <w:i w:val="false"/>
          <w:iCs w:val="false"/>
          <w:color w:val="00000A"/>
          <w:spacing w:val="-4"/>
          <w:kern w:val="0"/>
          <w:sz w:val="28"/>
          <w:szCs w:val="28"/>
          <w:highlight w:val="white"/>
          <w:lang w:val="uk-UA" w:eastAsia="zh-CN" w:bidi="ar-SA"/>
        </w:rPr>
        <w:t>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header="0" w:top="780" w:footer="0" w:bottom="176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2116</TotalTime>
  <Application>LibreOffice/7.1.5.2$Windows_X86_64 LibreOffice_project/85f04e9f809797b8199d13c421bd8a2b025d52b5</Application>
  <AppVersion>15.0000</AppVersion>
  <Pages>2</Pages>
  <Words>559</Words>
  <Characters>3744</Characters>
  <CharactersWithSpaces>4453</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2024-02-26T10:21:23Z</cp:lastPrinted>
  <dcterms:modified xsi:type="dcterms:W3CDTF">2024-03-29T15:53:35Z</dcterms:modified>
  <cp:revision>225</cp:revision>
  <dc:subject/>
  <dc:title> </dc:title>
</cp:coreProperties>
</file>

<file path=docProps/custom.xml><?xml version="1.0" encoding="utf-8"?>
<Properties xmlns="http://schemas.openxmlformats.org/officeDocument/2006/custom-properties" xmlns:vt="http://schemas.openxmlformats.org/officeDocument/2006/docPropsVTypes"/>
</file>