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79904415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Савчук І.М</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Томашевському   М.В</w:t>
      </w:r>
      <w:r>
        <w:rPr>
          <w:sz w:val="28"/>
          <w:szCs w:val="28"/>
          <w:lang w:val="uk-UA"/>
        </w:rPr>
        <w:t xml:space="preserve">.   безоплатно   у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спільну  часткову  власність земельної </w:t>
      </w:r>
    </w:p>
    <w:p>
      <w:pPr>
        <w:pStyle w:val="Normal"/>
        <w:tabs>
          <w:tab w:val="clear" w:pos="708"/>
          <w:tab w:val="left" w:pos="1843" w:leader="none"/>
        </w:tabs>
        <w:overflowPunct w:val="false"/>
        <w:ind w:hanging="0" w:left="0" w:right="-868"/>
        <w:jc w:val="both"/>
        <w:rPr>
          <w:sz w:val="28"/>
          <w:szCs w:val="28"/>
        </w:rPr>
      </w:pPr>
      <w:r>
        <w:rPr>
          <w:sz w:val="28"/>
          <w:szCs w:val="28"/>
          <w:lang w:val="uk-UA"/>
        </w:rPr>
        <w:t>ділянки  для  будівництва  і обслугову-</w:t>
      </w:r>
    </w:p>
    <w:p>
      <w:pPr>
        <w:pStyle w:val="Normal"/>
        <w:tabs>
          <w:tab w:val="clear" w:pos="708"/>
          <w:tab w:val="left" w:pos="1843" w:leader="none"/>
        </w:tabs>
        <w:overflowPunct w:val="false"/>
        <w:ind w:hanging="0" w:left="0" w:right="-868"/>
        <w:jc w:val="both"/>
        <w:rPr>
          <w:sz w:val="28"/>
          <w:szCs w:val="28"/>
        </w:rPr>
      </w:pPr>
      <w:r>
        <w:rPr>
          <w:sz w:val="28"/>
          <w:szCs w:val="28"/>
          <w:lang w:val="uk-UA"/>
        </w:rPr>
        <w:t>вання  житлового   будинку,  господар-</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ських  будівель  і  споруд  </w:t>
      </w:r>
      <w:r>
        <w:rPr>
          <w:b w:val="false"/>
          <w:bCs w:val="false"/>
          <w:sz w:val="28"/>
          <w:szCs w:val="28"/>
          <w:lang w:val="uk-UA"/>
        </w:rPr>
        <w:t xml:space="preserve">(присадибна </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ділянка) - 02.01 </w:t>
      </w:r>
      <w:r>
        <w:rPr>
          <w:b w:val="false"/>
          <w:bCs w:val="false"/>
          <w:sz w:val="28"/>
          <w:szCs w:val="28"/>
        </w:rPr>
        <w:t xml:space="preserve">на  вул. </w:t>
      </w:r>
      <w:r>
        <w:rPr>
          <w:b w:val="false"/>
          <w:bCs w:val="false"/>
          <w:sz w:val="28"/>
          <w:szCs w:val="28"/>
        </w:rPr>
        <w:t>Анатолія Паш-</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кевича</w:t>
      </w:r>
      <w:r>
        <w:rPr>
          <w:b w:val="false"/>
          <w:bCs w:val="false"/>
          <w:sz w:val="28"/>
          <w:szCs w:val="28"/>
        </w:rPr>
        <w:t>, 18 у м. Луцьку</w:t>
      </w:r>
    </w:p>
    <w:p>
      <w:pPr>
        <w:pStyle w:val="Normal"/>
        <w:overflowPunct w:val="false"/>
        <w:ind w:hanging="0" w:left="0" w:right="-6"/>
        <w:jc w:val="both"/>
        <w:rPr/>
      </w:pPr>
      <w:r>
        <w:rPr>
          <w:szCs w:val="28"/>
        </w:rPr>
        <w:t xml:space="preserve"> </w:t>
      </w: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Савчук Інни Миколаївни, Томашевського Миколи Володимировича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Анатолія Пашкевича, 18</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Анатолія Пашкевича, 18</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Савчук Інни Миколаївни, Томашевського Миколи Володимировича</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Савчук Інні Миколаївні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43</w:t>
      </w:r>
      <w:r>
        <w:rPr>
          <w:rFonts w:eastAsia="Times New Roman" w:cs="Times New Roman"/>
          <w:b w:val="false"/>
          <w:bCs w:val="false"/>
          <w:color w:val="00000A"/>
          <w:kern w:val="0"/>
          <w:sz w:val="28"/>
          <w:szCs w:val="28"/>
          <w:lang w:val="uk-UA" w:eastAsia="zh-CN" w:bidi="ar-SA"/>
        </w:rPr>
        <w:t>/100)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Томашевському Миколі Володимировичу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57</w:t>
      </w:r>
      <w:r>
        <w:rPr>
          <w:rFonts w:eastAsia="Times New Roman" w:cs="Times New Roman"/>
          <w:b w:val="false"/>
          <w:bCs w:val="false"/>
          <w:color w:val="00000A"/>
          <w:kern w:val="0"/>
          <w:sz w:val="28"/>
          <w:szCs w:val="28"/>
          <w:lang w:val="uk-UA" w:eastAsia="zh-CN" w:bidi="ar-SA"/>
        </w:rPr>
        <w:t>/100)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Анатолія Пашкевича, 18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1</w:t>
      </w:r>
      <w:r>
        <w:rPr>
          <w:sz w:val="28"/>
          <w:szCs w:val="28"/>
        </w:rPr>
        <w:t> га, кадастровим номером 0710100000:</w:t>
      </w:r>
      <w:r>
        <w:rPr>
          <w:sz w:val="28"/>
          <w:szCs w:val="28"/>
        </w:rPr>
        <w:t>34</w:t>
      </w:r>
      <w:r>
        <w:rPr>
          <w:sz w:val="28"/>
          <w:szCs w:val="28"/>
        </w:rPr>
        <w:t>:0</w:t>
      </w:r>
      <w:r>
        <w:rPr>
          <w:sz w:val="28"/>
          <w:szCs w:val="28"/>
        </w:rPr>
        <w:t>93</w:t>
      </w:r>
      <w:r>
        <w:rPr>
          <w:sz w:val="28"/>
          <w:szCs w:val="28"/>
        </w:rPr>
        <w:t>:00</w:t>
      </w:r>
      <w:r>
        <w:rPr>
          <w:sz w:val="28"/>
          <w:szCs w:val="28"/>
        </w:rPr>
        <w:t>13</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w:t>
      </w:r>
      <w:r>
        <w:rPr>
          <w:rFonts w:eastAsia="Times New Roman" w:cs="Times New Roman"/>
          <w:b w:val="false"/>
          <w:bCs w:val="false"/>
          <w:color w:val="00000A"/>
          <w:kern w:val="0"/>
          <w:sz w:val="28"/>
          <w:szCs w:val="28"/>
          <w:lang w:val="uk-UA" w:eastAsia="zh-CN" w:bidi="ar-SA"/>
        </w:rPr>
        <w:t>Савчук Інні Миколаївні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43</w:t>
      </w:r>
      <w:r>
        <w:rPr>
          <w:rFonts w:eastAsia="Times New Roman" w:cs="Times New Roman"/>
          <w:b w:val="false"/>
          <w:bCs w:val="false"/>
          <w:color w:val="00000A"/>
          <w:kern w:val="0"/>
          <w:sz w:val="28"/>
          <w:szCs w:val="28"/>
          <w:lang w:val="uk-UA" w:eastAsia="zh-CN" w:bidi="ar-SA"/>
        </w:rPr>
        <w:t xml:space="preserve">/100), </w:t>
      </w:r>
      <w:r>
        <w:rPr>
          <w:rFonts w:eastAsia="Times New Roman" w:cs="Times New Roman"/>
          <w:b w:val="false"/>
          <w:bCs w:val="false"/>
          <w:color w:val="00000A"/>
          <w:kern w:val="0"/>
          <w:sz w:val="28"/>
          <w:szCs w:val="28"/>
          <w:lang w:val="uk-UA" w:eastAsia="zh-CN" w:bidi="ar-SA"/>
        </w:rPr>
        <w:t>Томашевському Миколі Володимировичу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57</w:t>
      </w:r>
      <w:r>
        <w:rPr>
          <w:rFonts w:eastAsia="Times New Roman" w:cs="Times New Roman"/>
          <w:b w:val="false"/>
          <w:bCs w:val="false"/>
          <w:color w:val="00000A"/>
          <w:kern w:val="0"/>
          <w:sz w:val="28"/>
          <w:szCs w:val="28"/>
          <w:lang w:val="uk-UA" w:eastAsia="zh-CN" w:bidi="ar-SA"/>
        </w:rPr>
        <w:t>/100)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Анатолія Пашкевича, 18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0601</w:t>
      </w:r>
      <w:r>
        <w:rPr>
          <w:sz w:val="28"/>
          <w:szCs w:val="28"/>
        </w:rPr>
        <w:t> га, кадастровим номером 0710100000:</w:t>
      </w:r>
      <w:r>
        <w:rPr>
          <w:sz w:val="28"/>
          <w:szCs w:val="28"/>
        </w:rPr>
        <w:t>34</w:t>
      </w:r>
      <w:r>
        <w:rPr>
          <w:sz w:val="28"/>
          <w:szCs w:val="28"/>
        </w:rPr>
        <w:t>:0</w:t>
      </w:r>
      <w:r>
        <w:rPr>
          <w:sz w:val="28"/>
          <w:szCs w:val="28"/>
        </w:rPr>
        <w:t>93</w:t>
      </w:r>
      <w:r>
        <w:rPr>
          <w:sz w:val="28"/>
          <w:szCs w:val="28"/>
        </w:rPr>
        <w:t>:00</w:t>
      </w:r>
      <w:r>
        <w:rPr>
          <w:sz w:val="28"/>
          <w:szCs w:val="28"/>
        </w:rPr>
        <w:t xml:space="preserve">13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Савчук Інну Миколаївну, Томашевського Миколу Володимировича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2118</TotalTime>
  <Application>LibreOffice/7.6.4.1$Windows_X86_64 LibreOffice_project/e19e193f88cd6c0525a17fb7a176ed8e6a3e2aa1</Application>
  <AppVersion>15.0000</AppVersion>
  <Pages>2</Pages>
  <Words>416</Words>
  <Characters>2753</Characters>
  <CharactersWithSpaces>3364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2024-04-05T14:40:09Z</dcterms:modified>
  <cp:revision>363</cp:revision>
  <dc:subject/>
  <dc:title>  </dc:title>
</cp:coreProperties>
</file>

<file path=docProps/custom.xml><?xml version="1.0" encoding="utf-8"?>
<Properties xmlns="http://schemas.openxmlformats.org/officeDocument/2006/custom-properties" xmlns:vt="http://schemas.openxmlformats.org/officeDocument/2006/docPropsVTypes"/>
</file>