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549" w:rsidRDefault="006D1007">
      <w:pPr>
        <w:ind w:left="5954"/>
        <w:rPr>
          <w:szCs w:val="28"/>
        </w:rPr>
      </w:pPr>
      <w:r>
        <w:rPr>
          <w:szCs w:val="28"/>
        </w:rPr>
        <w:t>Додаток</w:t>
      </w:r>
    </w:p>
    <w:p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:rsidR="00776549" w:rsidRDefault="006D1007">
      <w:pPr>
        <w:ind w:left="5954"/>
      </w:pPr>
      <w:r>
        <w:rPr>
          <w:szCs w:val="28"/>
        </w:rPr>
        <w:t>_______________№_______</w:t>
      </w:r>
    </w:p>
    <w:p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:rsidR="00946C2B" w:rsidRPr="00946C2B" w:rsidRDefault="00946C2B" w:rsidP="007B0440">
      <w:pPr>
        <w:ind w:left="180"/>
        <w:jc w:val="center"/>
        <w:rPr>
          <w:b/>
          <w:szCs w:val="28"/>
        </w:rPr>
      </w:pPr>
      <w:r w:rsidRPr="00946C2B">
        <w:rPr>
          <w:b/>
          <w:szCs w:val="28"/>
        </w:rPr>
        <w:t xml:space="preserve">ПРОГРАМА </w:t>
      </w:r>
    </w:p>
    <w:p w:rsidR="00776549" w:rsidRPr="00946C2B" w:rsidRDefault="00946C2B" w:rsidP="007B0440">
      <w:pPr>
        <w:ind w:left="180"/>
        <w:jc w:val="center"/>
        <w:rPr>
          <w:b/>
          <w:spacing w:val="-6"/>
          <w:szCs w:val="28"/>
        </w:rPr>
      </w:pPr>
      <w:r w:rsidRPr="00946C2B">
        <w:rPr>
          <w:b/>
          <w:szCs w:val="28"/>
        </w:rPr>
        <w:t xml:space="preserve">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</w:t>
      </w:r>
      <w:r w:rsidR="006D1007" w:rsidRPr="00946C2B">
        <w:rPr>
          <w:b/>
          <w:spacing w:val="-6"/>
          <w:szCs w:val="28"/>
        </w:rPr>
        <w:t>2022-2024 роки</w:t>
      </w:r>
    </w:p>
    <w:p w:rsidR="007B0440" w:rsidRPr="007B0440" w:rsidRDefault="007B0440" w:rsidP="007B0440">
      <w:pPr>
        <w:ind w:left="180"/>
        <w:jc w:val="center"/>
        <w:rPr>
          <w:b/>
          <w:sz w:val="16"/>
          <w:szCs w:val="16"/>
        </w:rPr>
      </w:pPr>
    </w:p>
    <w:p w:rsidR="00776549" w:rsidRDefault="006D100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7B0440" w:rsidRDefault="007B0440">
      <w:pPr>
        <w:jc w:val="center"/>
        <w:rPr>
          <w:b/>
          <w:sz w:val="16"/>
          <w:szCs w:val="16"/>
        </w:rPr>
      </w:pPr>
    </w:p>
    <w:p w:rsidR="00776549" w:rsidRDefault="00776549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776549" w:rsidRDefault="00776549">
            <w:pPr>
              <w:rPr>
                <w:szCs w:val="28"/>
              </w:rPr>
            </w:pP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 w:rsidP="00C27BCA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ради, 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</w:t>
            </w:r>
            <w:r w:rsidR="00EE68EA">
              <w:rPr>
                <w:szCs w:val="28"/>
              </w:rPr>
              <w:t xml:space="preserve">ни здоров’я, військова частина </w:t>
            </w:r>
            <w:r>
              <w:rPr>
                <w:szCs w:val="28"/>
              </w:rPr>
              <w:t>А</w:t>
            </w:r>
            <w:r w:rsidR="00676724">
              <w:rPr>
                <w:szCs w:val="28"/>
              </w:rPr>
              <w:t> 7062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34F02" w:rsidRDefault="00946C2B" w:rsidP="00946C2B">
            <w:pPr>
              <w:jc w:val="both"/>
            </w:pPr>
            <w:r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 xml:space="preserve">-секретної роботи, </w:t>
            </w:r>
            <w:r w:rsidRPr="00946C2B">
              <w:rPr>
                <w:color w:val="auto"/>
                <w:szCs w:val="28"/>
              </w:rPr>
              <w:t>департамент житлово-комунального господарства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776549" w:rsidRDefault="00776549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8D50C4" w:rsidRPr="006C4ED9" w:rsidRDefault="00946C2B" w:rsidP="008D50C4">
            <w:pPr>
              <w:jc w:val="both"/>
              <w:rPr>
                <w:szCs w:val="28"/>
              </w:rPr>
            </w:pPr>
            <w:r w:rsidRPr="00946C2B">
              <w:rPr>
                <w:color w:val="auto"/>
                <w:szCs w:val="28"/>
              </w:rPr>
              <w:t xml:space="preserve">Виконавчий </w:t>
            </w:r>
            <w:r w:rsidRPr="00E6522F">
              <w:rPr>
                <w:szCs w:val="28"/>
              </w:rPr>
              <w:t xml:space="preserve">комітет Луцької міської ради, 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 xml:space="preserve">-секретної роботи, </w:t>
            </w:r>
            <w:r w:rsidR="00016B68" w:rsidRPr="006C4ED9">
              <w:rPr>
                <w:szCs w:val="28"/>
              </w:rPr>
              <w:t>відділ з питань надзвичайних ситуацій та цивільного захисту населення</w:t>
            </w:r>
            <w:r w:rsidR="00016B68">
              <w:rPr>
                <w:szCs w:val="28"/>
              </w:rPr>
              <w:t>,</w:t>
            </w:r>
            <w:r w:rsidR="006451F2">
              <w:rPr>
                <w:szCs w:val="28"/>
              </w:rPr>
              <w:t xml:space="preserve"> </w:t>
            </w:r>
            <w:r w:rsidR="00016B68" w:rsidRPr="006C4ED9">
              <w:rPr>
                <w:szCs w:val="28"/>
              </w:rPr>
              <w:t>департамент освіти, департамент молоді та спорту, департамент житлово-комунального господарства, управління охорони здоров’я, у</w:t>
            </w:r>
            <w:r w:rsidR="00016B68">
              <w:rPr>
                <w:szCs w:val="28"/>
              </w:rPr>
              <w:t xml:space="preserve">правління інформаційної роботи, </w:t>
            </w:r>
            <w:r w:rsidRPr="00E6522F">
              <w:rPr>
                <w:szCs w:val="28"/>
              </w:rPr>
              <w:t>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>, військові частини</w:t>
            </w:r>
            <w:r>
              <w:rPr>
                <w:spacing w:val="-8"/>
                <w:szCs w:val="28"/>
              </w:rPr>
              <w:t xml:space="preserve"> Збройних сил України та інших військових формувань</w:t>
            </w:r>
            <w:r>
              <w:rPr>
                <w:szCs w:val="28"/>
              </w:rPr>
              <w:t xml:space="preserve">, </w:t>
            </w:r>
            <w:r w:rsidRPr="00E6522F">
              <w:rPr>
                <w:szCs w:val="28"/>
              </w:rPr>
              <w:t>Луцький зональний відділ військової с</w:t>
            </w:r>
            <w:r w:rsidR="00016B68">
              <w:rPr>
                <w:szCs w:val="28"/>
              </w:rPr>
              <w:t xml:space="preserve">лужби правопорядку, </w:t>
            </w:r>
            <w:r w:rsidR="00016B68" w:rsidRPr="006C4ED9">
              <w:rPr>
                <w:spacing w:val="-8"/>
                <w:szCs w:val="28"/>
              </w:rPr>
              <w:t>добровольче формування Луцької міської територіальної громади №1</w:t>
            </w:r>
            <w:r w:rsidR="00016B68">
              <w:rPr>
                <w:spacing w:val="-8"/>
                <w:szCs w:val="28"/>
              </w:rPr>
              <w:t>,</w:t>
            </w:r>
            <w:r w:rsidR="00016B68" w:rsidRPr="006C4ED9">
              <w:rPr>
                <w:spacing w:val="-8"/>
                <w:szCs w:val="28"/>
              </w:rPr>
              <w:t xml:space="preserve"> </w:t>
            </w:r>
            <w:r w:rsidR="00C446AD">
              <w:rPr>
                <w:spacing w:val="-8"/>
                <w:szCs w:val="28"/>
              </w:rPr>
              <w:t xml:space="preserve">Департамент поліції особливого призначення </w:t>
            </w:r>
            <w:r w:rsidR="00C446AD">
              <w:rPr>
                <w:spacing w:val="-8"/>
                <w:szCs w:val="28"/>
              </w:rPr>
              <w:lastRenderedPageBreak/>
              <w:t>«Об’єднана штурмова бригада Національної поліції України «Лють»,</w:t>
            </w:r>
            <w:bookmarkStart w:id="0" w:name="_GoBack"/>
            <w:bookmarkEnd w:id="0"/>
            <w:r w:rsidR="00C446AD">
              <w:rPr>
                <w:spacing w:val="-8"/>
                <w:szCs w:val="28"/>
              </w:rPr>
              <w:t xml:space="preserve"> </w:t>
            </w:r>
            <w:r w:rsidR="00016B68" w:rsidRPr="006C4ED9">
              <w:rPr>
                <w:spacing w:val="-8"/>
                <w:szCs w:val="28"/>
              </w:rPr>
              <w:t>комунальні підприємства м. Луцька</w:t>
            </w:r>
            <w:r w:rsidR="00016B68">
              <w:rPr>
                <w:spacing w:val="-8"/>
                <w:szCs w:val="28"/>
              </w:rPr>
              <w:t>,</w:t>
            </w:r>
            <w:r w:rsidR="00C446AD">
              <w:rPr>
                <w:spacing w:val="-8"/>
                <w:szCs w:val="28"/>
              </w:rPr>
              <w:t xml:space="preserve"> </w:t>
            </w:r>
            <w:proofErr w:type="spellStart"/>
            <w:r w:rsidR="00016B68" w:rsidRPr="00E6522F">
              <w:rPr>
                <w:szCs w:val="28"/>
              </w:rPr>
              <w:t>квартирно</w:t>
            </w:r>
            <w:proofErr w:type="spellEnd"/>
            <w:r w:rsidR="00016B68" w:rsidRPr="00E6522F">
              <w:rPr>
                <w:szCs w:val="28"/>
              </w:rPr>
              <w:t>-експлуатаційний відділ м.</w:t>
            </w:r>
            <w:r w:rsidR="00016B68" w:rsidRPr="00E6522F">
              <w:rPr>
                <w:szCs w:val="28"/>
                <w:lang w:val="en-US"/>
              </w:rPr>
              <w:t> </w:t>
            </w:r>
            <w:r w:rsidR="00C83CFC">
              <w:rPr>
                <w:szCs w:val="28"/>
              </w:rPr>
              <w:t>Володимир</w:t>
            </w:r>
            <w:r w:rsidR="008D50C4">
              <w:rPr>
                <w:szCs w:val="28"/>
              </w:rPr>
              <w:t>, Волинська обласна військова (державна) адміністрація, Луцька районна військова (державна) адміністрація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Default="006D1007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 w:rsidR="00153D81">
              <w:rPr>
                <w:b/>
                <w:spacing w:val="-6"/>
                <w:szCs w:val="28"/>
              </w:rPr>
              <w:t>-</w:t>
            </w:r>
            <w:r>
              <w:rPr>
                <w:bCs w:val="0"/>
                <w:iCs/>
                <w:szCs w:val="28"/>
              </w:rPr>
              <w:t>2024 роки</w:t>
            </w:r>
          </w:p>
          <w:p w:rsidR="00776549" w:rsidRDefault="00776549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4B04EF" w:rsidTr="009A0D83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jc w:val="center"/>
              <w:rPr>
                <w:szCs w:val="28"/>
              </w:rPr>
            </w:pPr>
            <w:r>
              <w:br w:type="page"/>
            </w: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Pr="009D32B5" w:rsidRDefault="00347358" w:rsidP="00A536B1">
            <w:pPr>
              <w:jc w:val="center"/>
            </w:pPr>
            <w:r>
              <w:t>1 5</w:t>
            </w:r>
            <w:r w:rsidR="00A536B1">
              <w:t>95 600,0</w:t>
            </w:r>
            <w:r w:rsidR="004B04EF" w:rsidRPr="009D32B5">
              <w:rPr>
                <w:color w:val="000000"/>
                <w:szCs w:val="28"/>
                <w:shd w:val="clear" w:color="auto" w:fill="FFFFFF"/>
              </w:rPr>
              <w:t xml:space="preserve"> т</w:t>
            </w:r>
            <w:r w:rsidR="004B04EF" w:rsidRPr="009D32B5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4B04EF" w:rsidRPr="009D32B5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4B04EF" w:rsidTr="009A0D83">
        <w:tc>
          <w:tcPr>
            <w:tcW w:w="630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Pr="009D32B5" w:rsidRDefault="00347358">
            <w:pPr>
              <w:jc w:val="center"/>
            </w:pPr>
            <w:r>
              <w:t>1 5</w:t>
            </w:r>
            <w:r w:rsidR="00A536B1">
              <w:t>95 100,0</w:t>
            </w:r>
            <w:r w:rsidR="004B04EF" w:rsidRPr="009D32B5">
              <w:rPr>
                <w:color w:val="000000"/>
                <w:szCs w:val="28"/>
                <w:highlight w:val="white"/>
              </w:rPr>
              <w:t>тис. грн</w:t>
            </w:r>
          </w:p>
          <w:p w:rsidR="004B04EF" w:rsidRPr="009D32B5" w:rsidRDefault="004B04EF"/>
        </w:tc>
      </w:tr>
      <w:tr w:rsidR="004B04EF" w:rsidTr="009A0D83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F4368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Інші джерела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Default="004B04E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500,0 тис. грн</w:t>
            </w:r>
          </w:p>
        </w:tc>
      </w:tr>
    </w:tbl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jc w:val="both"/>
        <w:rPr>
          <w:szCs w:val="28"/>
        </w:rPr>
      </w:pPr>
    </w:p>
    <w:p w:rsidR="00776549" w:rsidRDefault="00776549">
      <w:pPr>
        <w:jc w:val="both"/>
        <w:rPr>
          <w:sz w:val="24"/>
        </w:rPr>
      </w:pPr>
    </w:p>
    <w:p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Default="00776549">
      <w:pPr>
        <w:ind w:left="-113"/>
        <w:rPr>
          <w:sz w:val="24"/>
          <w:highlight w:val="white"/>
        </w:rPr>
      </w:pPr>
    </w:p>
    <w:p w:rsidR="00FC0109" w:rsidRDefault="00FC0109">
      <w:pPr>
        <w:ind w:left="-113"/>
        <w:rPr>
          <w:sz w:val="24"/>
          <w:highlight w:val="white"/>
        </w:rPr>
      </w:pPr>
    </w:p>
    <w:p w:rsidR="00CB5D72" w:rsidRDefault="00CB5D72" w:rsidP="00CB5D7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7F7626" w:rsidRDefault="007F7626">
      <w:pPr>
        <w:ind w:left="-113"/>
      </w:pPr>
    </w:p>
    <w:sectPr w:rsidR="007F7626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D73" w:rsidRDefault="005D6D73">
      <w:r>
        <w:separator/>
      </w:r>
    </w:p>
  </w:endnote>
  <w:endnote w:type="continuationSeparator" w:id="0">
    <w:p w:rsidR="005D6D73" w:rsidRDefault="005D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D73" w:rsidRDefault="005D6D73">
      <w:r>
        <w:separator/>
      </w:r>
    </w:p>
  </w:footnote>
  <w:footnote w:type="continuationSeparator" w:id="0">
    <w:p w:rsidR="005D6D73" w:rsidRDefault="005D6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6549"/>
    <w:rsid w:val="0001431C"/>
    <w:rsid w:val="00016B68"/>
    <w:rsid w:val="00055F4B"/>
    <w:rsid w:val="0007354A"/>
    <w:rsid w:val="00093AF9"/>
    <w:rsid w:val="000C5605"/>
    <w:rsid w:val="000E22D7"/>
    <w:rsid w:val="00100D99"/>
    <w:rsid w:val="00131B8E"/>
    <w:rsid w:val="00134671"/>
    <w:rsid w:val="00153D81"/>
    <w:rsid w:val="001655B7"/>
    <w:rsid w:val="001E35DA"/>
    <w:rsid w:val="00214D26"/>
    <w:rsid w:val="00216197"/>
    <w:rsid w:val="002979DD"/>
    <w:rsid w:val="002D3BE1"/>
    <w:rsid w:val="002E6ADB"/>
    <w:rsid w:val="00301339"/>
    <w:rsid w:val="00316753"/>
    <w:rsid w:val="00347358"/>
    <w:rsid w:val="00426A5C"/>
    <w:rsid w:val="00434F02"/>
    <w:rsid w:val="004B04EF"/>
    <w:rsid w:val="004B17BF"/>
    <w:rsid w:val="004C153B"/>
    <w:rsid w:val="0053566E"/>
    <w:rsid w:val="005513DB"/>
    <w:rsid w:val="0055584B"/>
    <w:rsid w:val="0057616F"/>
    <w:rsid w:val="005A7238"/>
    <w:rsid w:val="005C4A31"/>
    <w:rsid w:val="005D6D73"/>
    <w:rsid w:val="006451F2"/>
    <w:rsid w:val="00653A10"/>
    <w:rsid w:val="006714FB"/>
    <w:rsid w:val="00676724"/>
    <w:rsid w:val="006C4ED9"/>
    <w:rsid w:val="006D1007"/>
    <w:rsid w:val="006D66A7"/>
    <w:rsid w:val="006E4AF8"/>
    <w:rsid w:val="00776549"/>
    <w:rsid w:val="007B0440"/>
    <w:rsid w:val="007D2B6B"/>
    <w:rsid w:val="007F7626"/>
    <w:rsid w:val="008065FA"/>
    <w:rsid w:val="008760DE"/>
    <w:rsid w:val="008B3B75"/>
    <w:rsid w:val="008D50C4"/>
    <w:rsid w:val="009011A9"/>
    <w:rsid w:val="009204F7"/>
    <w:rsid w:val="00926379"/>
    <w:rsid w:val="00946C2B"/>
    <w:rsid w:val="00954F16"/>
    <w:rsid w:val="009D32B5"/>
    <w:rsid w:val="00A536B1"/>
    <w:rsid w:val="00A972F8"/>
    <w:rsid w:val="00AF4685"/>
    <w:rsid w:val="00B450D0"/>
    <w:rsid w:val="00BC1B94"/>
    <w:rsid w:val="00BE43C5"/>
    <w:rsid w:val="00C27BCA"/>
    <w:rsid w:val="00C446AD"/>
    <w:rsid w:val="00C83CFC"/>
    <w:rsid w:val="00CB5D72"/>
    <w:rsid w:val="00CE1014"/>
    <w:rsid w:val="00D079EC"/>
    <w:rsid w:val="00D457BA"/>
    <w:rsid w:val="00D505DE"/>
    <w:rsid w:val="00DC51B5"/>
    <w:rsid w:val="00DD77DA"/>
    <w:rsid w:val="00E03CAD"/>
    <w:rsid w:val="00E31B03"/>
    <w:rsid w:val="00EE68EA"/>
    <w:rsid w:val="00F37E8C"/>
    <w:rsid w:val="00F4109F"/>
    <w:rsid w:val="00F43680"/>
    <w:rsid w:val="00F50B47"/>
    <w:rsid w:val="00FA0FE5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F3B98"/>
  <w15:docId w15:val="{C7CEFF24-A7D7-4A88-B767-27723D26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C16C9-DAF1-46BD-B461-8FFA9151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6</cp:revision>
  <cp:lastPrinted>2023-12-05T07:22:00Z</cp:lastPrinted>
  <dcterms:created xsi:type="dcterms:W3CDTF">2024-04-16T06:23:00Z</dcterms:created>
  <dcterms:modified xsi:type="dcterms:W3CDTF">2024-04-16T05:26:00Z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