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1257930114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до Програми розвитку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цивільного захисту Луцької міської </w:t>
      </w:r>
    </w:p>
    <w:p>
      <w:pPr>
        <w:pStyle w:val="BodyText2"/>
        <w:rPr>
          <w:sz w:val="28"/>
          <w:szCs w:val="28"/>
        </w:rPr>
      </w:pPr>
      <w:bookmarkStart w:id="0" w:name="__DdeLink__31870_3072169630"/>
      <w:r>
        <w:rPr>
          <w:sz w:val="28"/>
          <w:szCs w:val="28"/>
        </w:rPr>
        <w:t>територіальної громади на 2021–</w:t>
      </w:r>
      <w:bookmarkEnd w:id="0"/>
      <w:r>
        <w:rPr>
          <w:sz w:val="28"/>
          <w:szCs w:val="28"/>
        </w:rPr>
        <w:t>2025 роки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Відповідно до статті 26 Закону України «Про місцеве самоврядування в Україні»,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«Питання запровадження та забезпечення здійснення заходів правового режиму воєнного стану в Україні», міська рада</w:t>
      </w:r>
    </w:p>
    <w:p>
      <w:pPr>
        <w:pStyle w:val="Style15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Внести зміни до Програми розвитку цивільного захисту Луцької міської територіальної громади на 2021–2025 роки (далі – Програма</w:t>
      </w:r>
      <w:bookmarkStart w:id="1" w:name="_GoBack"/>
      <w:bookmarkEnd w:id="1"/>
      <w:r>
        <w:rPr>
          <w:sz w:val="28"/>
          <w:szCs w:val="28"/>
        </w:rPr>
        <w:t>), затвердженої рішенням міської ради від 23.12.2020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 28.06.2023 № 47/96, від 30.08.2023 № 50/80, від 31.10.2023 № 52/118, від 20.12.2023 № 54/18, від 27.03.2024 № 57/128, виклавши паспорт Програми, додаток 1 та додаток 2 до Програми у новій редакції (додається).</w:t>
      </w:r>
    </w:p>
    <w:p>
      <w:pPr>
        <w:pStyle w:val="Style15"/>
        <w:shd w:val="clear" w:color="auto" w:fill="FFFFFF"/>
        <w:tabs>
          <w:tab w:val="left" w:pos="564" w:leader="none"/>
        </w:tabs>
        <w:spacing w:lineRule="auto" w:line="240" w:before="0" w:after="0"/>
        <w:jc w:val="both"/>
        <w:rPr/>
      </w:pPr>
      <w:r>
        <w:rPr>
          <w:sz w:val="28"/>
          <w:szCs w:val="28"/>
        </w:rPr>
        <w:tab/>
        <w:t>2.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>
          <w:lang w:val="uk-UA"/>
        </w:rPr>
      </w:pPr>
      <w:r>
        <w:rPr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Style19"/>
        <w:ind w:hanging="0"/>
        <w:rPr/>
      </w:pPr>
      <w:r>
        <w:rPr/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Style19">
    <w:name w:val="Body Text Indent"/>
    <w:basedOn w:val="Normal"/>
    <w:pPr>
      <w:ind w:firstLine="545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LibreOffice/5.4.2.2$Windows_x86 LibreOffice_project/22b09f6418e8c2d508a9eaf86b2399209b0990f4</Application>
  <Pages>1</Pages>
  <Words>1252</Words>
  <Characters>714</Characters>
  <CharactersWithSpaces>1963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2024-04-24T12:53:07Z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