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8A9029" w14:textId="77777777" w:rsidR="008972C3" w:rsidRDefault="00000000" w:rsidP="008972C3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w:pict w14:anchorId="155BD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0087C99E">
          <v:shape id="ole_rId2" o:spid="_x0000_s1030" type="#_x0000_t75" style="position:absolute;left:0;text-align:left;margin-left:203.6pt;margin-top:-9pt;width:57.4pt;height:59.2pt;z-index:251660288;visibility:visible;mso-wrap-distance-right:0">
            <v:imagedata r:id="rId6" o:title=""/>
            <w10:wrap type="square" side="left"/>
          </v:shape>
          <o:OLEObject Type="Embed" ProgID="PBrush" ShapeID="ole_rId2" DrawAspect="Content" ObjectID="_1775294853" r:id="rId7"/>
        </w:object>
      </w:r>
    </w:p>
    <w:p w14:paraId="52C91D48" w14:textId="77777777" w:rsidR="008972C3" w:rsidRDefault="008972C3" w:rsidP="008972C3">
      <w:pPr>
        <w:pStyle w:val="1"/>
        <w:rPr>
          <w:sz w:val="28"/>
          <w:szCs w:val="28"/>
        </w:rPr>
      </w:pPr>
    </w:p>
    <w:p w14:paraId="08752954" w14:textId="77777777" w:rsidR="008972C3" w:rsidRPr="00B030C1" w:rsidRDefault="008972C3" w:rsidP="008972C3">
      <w:pPr>
        <w:rPr>
          <w:sz w:val="8"/>
          <w:szCs w:val="8"/>
        </w:rPr>
      </w:pPr>
    </w:p>
    <w:p w14:paraId="35CD3890" w14:textId="77777777" w:rsidR="008972C3" w:rsidRDefault="008972C3" w:rsidP="008972C3">
      <w:pPr>
        <w:pStyle w:val="1"/>
        <w:rPr>
          <w:sz w:val="28"/>
          <w:szCs w:val="28"/>
        </w:rPr>
      </w:pPr>
    </w:p>
    <w:p w14:paraId="11BF2AA6" w14:textId="0298AA63" w:rsidR="008972C3" w:rsidRDefault="008972C3" w:rsidP="008972C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DD3DF72" w14:textId="77777777" w:rsidR="008972C3" w:rsidRPr="005A2888" w:rsidRDefault="008972C3" w:rsidP="008972C3">
      <w:pPr>
        <w:jc w:val="center"/>
        <w:rPr>
          <w:b/>
          <w:bCs w:val="0"/>
          <w:sz w:val="20"/>
          <w:szCs w:val="20"/>
        </w:rPr>
      </w:pPr>
    </w:p>
    <w:p w14:paraId="742FFAA4" w14:textId="77777777" w:rsidR="008972C3" w:rsidRPr="005A2888" w:rsidRDefault="008972C3" w:rsidP="008972C3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6FAF6ADF" w14:textId="77777777" w:rsidR="008972C3" w:rsidRPr="005A2888" w:rsidRDefault="008972C3" w:rsidP="008972C3">
      <w:pPr>
        <w:jc w:val="center"/>
        <w:rPr>
          <w:b/>
          <w:bCs w:val="0"/>
          <w:sz w:val="40"/>
          <w:szCs w:val="40"/>
        </w:rPr>
      </w:pPr>
    </w:p>
    <w:p w14:paraId="37A3F29C" w14:textId="77777777" w:rsidR="008972C3" w:rsidRPr="008972C3" w:rsidRDefault="008972C3" w:rsidP="008972C3">
      <w:pPr>
        <w:tabs>
          <w:tab w:val="left" w:pos="4510"/>
          <w:tab w:val="left" w:pos="4715"/>
        </w:tabs>
        <w:jc w:val="both"/>
        <w:rPr>
          <w:sz w:val="24"/>
        </w:rPr>
      </w:pPr>
      <w:r w:rsidRPr="008972C3">
        <w:rPr>
          <w:sz w:val="24"/>
        </w:rPr>
        <w:t>________________                                        Луцьк                                     №________________</w:t>
      </w:r>
    </w:p>
    <w:p w14:paraId="279F1F6B" w14:textId="77777777" w:rsidR="008972C3" w:rsidRDefault="008972C3" w:rsidP="008972C3">
      <w:pPr>
        <w:spacing w:line="360" w:lineRule="auto"/>
        <w:jc w:val="both"/>
        <w:rPr>
          <w:sz w:val="24"/>
        </w:rPr>
      </w:pPr>
    </w:p>
    <w:p w14:paraId="573C076F" w14:textId="77777777" w:rsidR="008972C3" w:rsidRPr="008972C3" w:rsidRDefault="008972C3" w:rsidP="008972C3">
      <w:pPr>
        <w:spacing w:line="360" w:lineRule="auto"/>
        <w:jc w:val="both"/>
        <w:rPr>
          <w:sz w:val="24"/>
        </w:rPr>
      </w:pPr>
    </w:p>
    <w:p w14:paraId="762E962B" w14:textId="2FCCEA32" w:rsidR="00EE3323" w:rsidRPr="008972C3" w:rsidRDefault="00126CCB" w:rsidP="008972C3">
      <w:pPr>
        <w:ind w:right="4818"/>
        <w:jc w:val="both"/>
      </w:pPr>
      <w:r w:rsidRPr="008972C3">
        <w:t>Про комісі</w:t>
      </w:r>
      <w:r w:rsidR="00CD0AA0">
        <w:t>ю</w:t>
      </w:r>
      <w:r w:rsidRPr="008972C3">
        <w:t xml:space="preserve"> з перевірки</w:t>
      </w:r>
      <w:r w:rsidR="008972C3">
        <w:t xml:space="preserve"> </w:t>
      </w:r>
      <w:r w:rsidRPr="008972C3">
        <w:t>стану військового обліку призовників,</w:t>
      </w:r>
      <w:r w:rsidR="008972C3">
        <w:t xml:space="preserve"> в</w:t>
      </w:r>
      <w:r w:rsidRPr="008972C3">
        <w:t>ійськовозобов’язаних та резервістів</w:t>
      </w:r>
      <w:r w:rsidR="008972C3">
        <w:t xml:space="preserve"> </w:t>
      </w:r>
      <w:r w:rsidRPr="008972C3">
        <w:t>на підприємствах, в організаціях</w:t>
      </w:r>
      <w:r w:rsidR="008972C3">
        <w:t xml:space="preserve"> (установах, закладах)</w:t>
      </w:r>
      <w:r w:rsidRPr="008972C3">
        <w:t xml:space="preserve"> Луцької міської територіальної громади</w:t>
      </w:r>
    </w:p>
    <w:p w14:paraId="7443F9A3" w14:textId="77777777" w:rsidR="00EE3323" w:rsidRDefault="00EE3323" w:rsidP="008972C3">
      <w:pPr>
        <w:ind w:right="4818"/>
      </w:pPr>
    </w:p>
    <w:p w14:paraId="6ECCD288" w14:textId="77777777" w:rsidR="00EE3323" w:rsidRDefault="00EE3323"/>
    <w:p w14:paraId="42B59009" w14:textId="44A8E16A" w:rsidR="00EE3323" w:rsidRDefault="00126CCB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законів України “Про військовий обов’язок і військову службу”, “Про мобілізаційну підготовку та мобілізацію”, “Про місцеве самоврядування в Україні”, п. 84 Порядку організації та ведення військового обліку призовників, військовозобов’язаних та резервістів, затвердженого </w:t>
      </w:r>
      <w:r w:rsidR="008972C3">
        <w:rPr>
          <w:szCs w:val="28"/>
        </w:rPr>
        <w:t>п</w:t>
      </w:r>
      <w:r>
        <w:rPr>
          <w:szCs w:val="28"/>
        </w:rPr>
        <w:t>остановою Кабінету Міністрів України від 30.12.2022 № 1487</w:t>
      </w:r>
      <w:r w:rsidR="008972C3">
        <w:rPr>
          <w:szCs w:val="28"/>
        </w:rPr>
        <w:t>:</w:t>
      </w:r>
    </w:p>
    <w:p w14:paraId="4A638103" w14:textId="77777777" w:rsidR="00B152E6" w:rsidRDefault="00B152E6">
      <w:pPr>
        <w:ind w:firstLine="567"/>
        <w:jc w:val="both"/>
      </w:pPr>
    </w:p>
    <w:p w14:paraId="03F294EC" w14:textId="14BAB2D0" w:rsidR="00EE3323" w:rsidRDefault="00126CCB" w:rsidP="008972C3">
      <w:pPr>
        <w:ind w:firstLine="567"/>
        <w:jc w:val="both"/>
        <w:rPr>
          <w:sz w:val="16"/>
          <w:szCs w:val="16"/>
        </w:rPr>
      </w:pPr>
      <w:r>
        <w:rPr>
          <w:szCs w:val="28"/>
        </w:rPr>
        <w:t xml:space="preserve">1. Затвердити </w:t>
      </w:r>
      <w:r w:rsidR="00CD0AA0">
        <w:rPr>
          <w:szCs w:val="28"/>
        </w:rPr>
        <w:t xml:space="preserve">склад </w:t>
      </w:r>
      <w:r>
        <w:rPr>
          <w:szCs w:val="28"/>
        </w:rPr>
        <w:t>комісі</w:t>
      </w:r>
      <w:r w:rsidR="00CD0AA0">
        <w:rPr>
          <w:szCs w:val="28"/>
        </w:rPr>
        <w:t>ї</w:t>
      </w:r>
      <w:r>
        <w:rPr>
          <w:szCs w:val="28"/>
        </w:rPr>
        <w:t xml:space="preserve"> з перевірки стану військового обліку призовників, військовозобов’язаних та резервістів на підприємствах, в організаціях</w:t>
      </w:r>
      <w:r w:rsidR="008972C3">
        <w:rPr>
          <w:szCs w:val="28"/>
        </w:rPr>
        <w:t xml:space="preserve"> (установах, закладах)</w:t>
      </w:r>
      <w:r>
        <w:rPr>
          <w:szCs w:val="28"/>
        </w:rPr>
        <w:t xml:space="preserve"> Луцької міської територіальної громади згідно з додатком.</w:t>
      </w:r>
    </w:p>
    <w:p w14:paraId="3D3B0E3A" w14:textId="72B12945" w:rsidR="00EE3323" w:rsidRDefault="00126CCB" w:rsidP="008972C3">
      <w:pPr>
        <w:ind w:firstLine="567"/>
        <w:jc w:val="both"/>
        <w:rPr>
          <w:sz w:val="16"/>
          <w:szCs w:val="16"/>
        </w:rPr>
      </w:pPr>
      <w:r>
        <w:rPr>
          <w:bCs w:val="0"/>
          <w:szCs w:val="28"/>
        </w:rPr>
        <w:t>2. Визнати таким, що втратило чинність, розпорядження міського голови від 02.03.2023 № 54 “Про комісію з перевірки стану військового обліку призовників, військовозобов’язаних та резервістів на підприємствах, в установах та організаціях Луцької міської територіальної громади”.</w:t>
      </w:r>
    </w:p>
    <w:p w14:paraId="1D9D948C" w14:textId="77777777" w:rsidR="00EE3323" w:rsidRDefault="00126CCB" w:rsidP="007E3562">
      <w:pPr>
        <w:ind w:firstLine="567"/>
        <w:jc w:val="both"/>
      </w:pPr>
      <w:r>
        <w:rPr>
          <w:szCs w:val="28"/>
        </w:rP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415891A8" w14:textId="77777777" w:rsidR="00EE3323" w:rsidRDefault="00EE3323" w:rsidP="00126CCB"/>
    <w:p w14:paraId="7DD8A8DA" w14:textId="77777777" w:rsidR="00EE3323" w:rsidRDefault="00EE3323"/>
    <w:p w14:paraId="7BD2B6B1" w14:textId="77777777" w:rsidR="00EE3323" w:rsidRDefault="00EE3323"/>
    <w:p w14:paraId="5DB79C1C" w14:textId="77777777" w:rsidR="00EE3323" w:rsidRDefault="00126CCB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7ECC918" w14:textId="77777777" w:rsidR="00EE3323" w:rsidRDefault="00EE3323">
      <w:pPr>
        <w:jc w:val="both"/>
        <w:rPr>
          <w:sz w:val="24"/>
        </w:rPr>
      </w:pPr>
    </w:p>
    <w:p w14:paraId="01EB7F48" w14:textId="77777777" w:rsidR="00EE3323" w:rsidRDefault="00EE3323">
      <w:pPr>
        <w:jc w:val="both"/>
        <w:rPr>
          <w:sz w:val="24"/>
        </w:rPr>
      </w:pPr>
    </w:p>
    <w:p w14:paraId="427E8D4D" w14:textId="77777777" w:rsidR="00EE3323" w:rsidRDefault="00126CCB">
      <w:pPr>
        <w:jc w:val="both"/>
        <w:rPr>
          <w:sz w:val="24"/>
        </w:rPr>
      </w:pPr>
      <w:r>
        <w:rPr>
          <w:sz w:val="24"/>
        </w:rPr>
        <w:t>Бенесько 777 913</w:t>
      </w:r>
    </w:p>
    <w:p w14:paraId="0BFF99E5" w14:textId="77777777" w:rsidR="00EE3323" w:rsidRDefault="00EE3323">
      <w:pPr>
        <w:jc w:val="both"/>
        <w:rPr>
          <w:sz w:val="24"/>
        </w:rPr>
      </w:pPr>
    </w:p>
    <w:p w14:paraId="67BFA547" w14:textId="77777777" w:rsidR="00EE3323" w:rsidRDefault="00EE3323">
      <w:pPr>
        <w:jc w:val="both"/>
        <w:rPr>
          <w:szCs w:val="28"/>
        </w:rPr>
      </w:pPr>
    </w:p>
    <w:sectPr w:rsidR="00EE3323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E5B05"/>
    <w:multiLevelType w:val="multilevel"/>
    <w:tmpl w:val="2CC4AD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1175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23"/>
    <w:rsid w:val="00126CCB"/>
    <w:rsid w:val="006E72CB"/>
    <w:rsid w:val="007E3562"/>
    <w:rsid w:val="008972C3"/>
    <w:rsid w:val="00B152E6"/>
    <w:rsid w:val="00CD0AA0"/>
    <w:rsid w:val="00E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D6F681"/>
  <w15:docId w15:val="{1747C3EE-2DDC-4AE5-8972-29409D78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1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Вміст рамки"/>
    <w:basedOn w:val="a"/>
    <w:qFormat/>
  </w:style>
  <w:style w:type="paragraph" w:customStyle="1" w:styleId="af4">
    <w:name w:val="Вміст таблиці"/>
    <w:basedOn w:val="a"/>
    <w:qFormat/>
    <w:pPr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714D-B8CB-456A-8CA1-49077C3C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85</cp:revision>
  <cp:lastPrinted>2023-02-27T15:29:00Z</cp:lastPrinted>
  <dcterms:created xsi:type="dcterms:W3CDTF">2013-01-02T17:32:00Z</dcterms:created>
  <dcterms:modified xsi:type="dcterms:W3CDTF">2024-04-22T09:41:00Z</dcterms:modified>
  <dc:language>uk-UA</dc:language>
</cp:coreProperties>
</file>