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7C14F5" w14:textId="77777777" w:rsidR="00C2113D" w:rsidRDefault="00000000">
      <w:pPr>
        <w:pStyle w:val="1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object w:dxaOrig="1440" w:dyaOrig="1440" w14:anchorId="765994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pt;height:59.1pt;z-index:1;mso-wrap-distance-left:9.05pt;mso-wrap-distance-right:0" o:allowincell="f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75047980" r:id="rId8"/>
        </w:object>
      </w:r>
    </w:p>
    <w:p w14:paraId="573CFA28" w14:textId="77777777" w:rsidR="00C2113D" w:rsidRDefault="00C2113D">
      <w:pPr>
        <w:pStyle w:val="1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</w:p>
    <w:p w14:paraId="5955B3CF" w14:textId="77777777" w:rsidR="00C2113D" w:rsidRDefault="00C2113D">
      <w:pPr>
        <w:rPr>
          <w:rFonts w:ascii="Times New Roman" w:hAnsi="Times New Roman" w:cs="Times New Roman"/>
          <w:sz w:val="8"/>
          <w:szCs w:val="8"/>
        </w:rPr>
      </w:pPr>
    </w:p>
    <w:p w14:paraId="47DFFFE3" w14:textId="77777777" w:rsidR="00C2113D" w:rsidRDefault="00C2113D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76892AF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D04102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D5A9FE7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8B520EA" w14:textId="77777777" w:rsidR="00C2113D" w:rsidRDefault="00C2113D">
      <w:pPr>
        <w:tabs>
          <w:tab w:val="left" w:pos="4510"/>
          <w:tab w:val="left" w:pos="471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7BC59C5" w14:textId="77777777" w:rsidR="00C2113D" w:rsidRDefault="00C211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2A1B3E" w14:textId="77777777" w:rsidR="0082639F" w:rsidRDefault="0082639F">
      <w:pPr>
        <w:rPr>
          <w:rFonts w:ascii="Times New Roman" w:hAnsi="Times New Roman" w:cs="Times New Roman"/>
          <w:sz w:val="28"/>
          <w:szCs w:val="28"/>
        </w:rPr>
      </w:pPr>
    </w:p>
    <w:p w14:paraId="7FCCAD35" w14:textId="7CAF7D30" w:rsidR="006D2AEB" w:rsidRDefault="00C2113D" w:rsidP="00AA6705">
      <w:pPr>
        <w:ind w:right="43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0" w:name="_Hlk163049125"/>
      <w:r>
        <w:rPr>
          <w:rFonts w:ascii="Times New Roman" w:hAnsi="Times New Roman" w:cs="Times New Roman"/>
          <w:sz w:val="28"/>
          <w:szCs w:val="28"/>
        </w:rPr>
        <w:t xml:space="preserve">створення комісії </w:t>
      </w:r>
      <w:bookmarkStart w:id="1" w:name="_Hlk163045154"/>
      <w:r w:rsidR="00EE7B6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63045017"/>
      <w:r w:rsidR="006D2AEB">
        <w:rPr>
          <w:rFonts w:ascii="Times New Roman" w:hAnsi="Times New Roman" w:cs="Times New Roman"/>
          <w:sz w:val="28"/>
          <w:szCs w:val="28"/>
        </w:rPr>
        <w:t>передачі</w:t>
      </w:r>
      <w:r w:rsidR="00EE7B64">
        <w:rPr>
          <w:rFonts w:ascii="Times New Roman" w:hAnsi="Times New Roman" w:cs="Times New Roman"/>
          <w:sz w:val="28"/>
          <w:szCs w:val="28"/>
        </w:rPr>
        <w:t xml:space="preserve">  </w:t>
      </w:r>
      <w:r w:rsidR="00AA6705" w:rsidRPr="00144D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комплексу об’єктів соціальної інфраструктури «Луцька дитяча залізниця»</w:t>
      </w:r>
      <w:r w:rsidR="00B3220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r w:rsidR="00B32204" w:rsidRPr="00B32204">
        <w:rPr>
          <w:rFonts w:ascii="Times New Roman" w:hAnsi="Times New Roman" w:cs="Times New Roman"/>
          <w:sz w:val="28"/>
          <w:szCs w:val="28"/>
        </w:rPr>
        <w:t xml:space="preserve"> </w:t>
      </w:r>
      <w:r w:rsidR="00B32204" w:rsidRPr="00E15DBB">
        <w:rPr>
          <w:rFonts w:ascii="Times New Roman" w:hAnsi="Times New Roman" w:cs="Times New Roman"/>
          <w:sz w:val="28"/>
          <w:szCs w:val="28"/>
        </w:rPr>
        <w:t>що належить Луцькій міській територіальній</w:t>
      </w:r>
      <w:r w:rsidR="00B32204">
        <w:rPr>
          <w:rFonts w:ascii="Times New Roman" w:hAnsi="Times New Roman" w:cs="Times New Roman"/>
          <w:sz w:val="28"/>
          <w:szCs w:val="28"/>
        </w:rPr>
        <w:t xml:space="preserve"> </w:t>
      </w:r>
      <w:r w:rsidR="00B32204" w:rsidRPr="00E15DBB">
        <w:rPr>
          <w:rFonts w:ascii="Times New Roman" w:hAnsi="Times New Roman" w:cs="Times New Roman"/>
          <w:sz w:val="28"/>
          <w:szCs w:val="28"/>
        </w:rPr>
        <w:t>громаді</w:t>
      </w:r>
      <w:r w:rsidR="00B32204">
        <w:rPr>
          <w:rFonts w:ascii="Times New Roman" w:hAnsi="Times New Roman" w:cs="Times New Roman"/>
          <w:sz w:val="28"/>
          <w:szCs w:val="28"/>
        </w:rPr>
        <w:t>,</w:t>
      </w:r>
      <w:r w:rsidR="00B32204" w:rsidRPr="00E15DBB">
        <w:rPr>
          <w:rFonts w:ascii="Times New Roman" w:hAnsi="Times New Roman" w:cs="Times New Roman"/>
          <w:sz w:val="28"/>
          <w:szCs w:val="28"/>
        </w:rPr>
        <w:t xml:space="preserve"> </w:t>
      </w:r>
      <w:r w:rsidR="00D7081F" w:rsidRPr="00144D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 баланс комунальному закладу «Палац</w:t>
      </w:r>
      <w:r w:rsidR="00AA670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D7081F" w:rsidRPr="00144D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учнівської молоді Луцької міської ради»  </w:t>
      </w:r>
      <w:bookmarkEnd w:id="0"/>
      <w:bookmarkEnd w:id="1"/>
      <w:bookmarkEnd w:id="2"/>
    </w:p>
    <w:p w14:paraId="6A1DD7DE" w14:textId="77777777" w:rsidR="00C2113D" w:rsidRDefault="00C21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1F3B6" w14:textId="77777777" w:rsidR="0082639F" w:rsidRDefault="008263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F452E" w14:textId="534E33AF" w:rsidR="00C2113D" w:rsidRPr="00FA2B2B" w:rsidRDefault="00B93FBA" w:rsidP="006D2AEB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>Відповідно до Закону</w:t>
      </w:r>
      <w:r w:rsidR="00C2113D">
        <w:rPr>
          <w:rFonts w:ascii="Times New Roman" w:hAnsi="Times New Roman" w:cs="Times New Roman"/>
          <w:sz w:val="28"/>
          <w:szCs w:val="28"/>
        </w:rPr>
        <w:t xml:space="preserve"> України «Про міс</w:t>
      </w:r>
      <w:r>
        <w:rPr>
          <w:rFonts w:ascii="Times New Roman" w:hAnsi="Times New Roman" w:cs="Times New Roman"/>
          <w:sz w:val="28"/>
          <w:szCs w:val="28"/>
        </w:rPr>
        <w:t>цеве самоврядування в Україні»,</w:t>
      </w:r>
      <w:r w:rsidR="00C2113D">
        <w:rPr>
          <w:rFonts w:ascii="Times New Roman" w:hAnsi="Times New Roman" w:cs="Times New Roman"/>
          <w:sz w:val="28"/>
          <w:szCs w:val="28"/>
        </w:rPr>
        <w:t xml:space="preserve"> на виконання рішення міської ради від </w:t>
      </w:r>
      <w:r w:rsidR="006D2AEB">
        <w:rPr>
          <w:rFonts w:ascii="Times New Roman" w:hAnsi="Times New Roman" w:cs="Times New Roman"/>
          <w:sz w:val="28"/>
          <w:szCs w:val="28"/>
        </w:rPr>
        <w:t>27</w:t>
      </w:r>
      <w:r w:rsidR="00C2113D">
        <w:rPr>
          <w:rFonts w:ascii="Times New Roman" w:hAnsi="Times New Roman" w:cs="Times New Roman"/>
          <w:sz w:val="28"/>
          <w:szCs w:val="28"/>
        </w:rPr>
        <w:t>.0</w:t>
      </w:r>
      <w:r w:rsidR="006D2AEB">
        <w:rPr>
          <w:rFonts w:ascii="Times New Roman" w:hAnsi="Times New Roman" w:cs="Times New Roman"/>
          <w:sz w:val="28"/>
          <w:szCs w:val="28"/>
        </w:rPr>
        <w:t>3</w:t>
      </w:r>
      <w:r w:rsidR="00C2113D">
        <w:rPr>
          <w:rFonts w:ascii="Times New Roman" w:hAnsi="Times New Roman" w:cs="Times New Roman"/>
          <w:sz w:val="28"/>
          <w:szCs w:val="28"/>
        </w:rPr>
        <w:t>.2024</w:t>
      </w:r>
      <w:r w:rsidR="007D298B">
        <w:rPr>
          <w:rFonts w:ascii="Times New Roman" w:hAnsi="Times New Roman" w:cs="Times New Roman"/>
          <w:sz w:val="28"/>
          <w:szCs w:val="28"/>
        </w:rPr>
        <w:t xml:space="preserve"> № </w:t>
      </w:r>
      <w:r w:rsidR="00C2113D">
        <w:rPr>
          <w:rFonts w:ascii="Times New Roman" w:hAnsi="Times New Roman" w:cs="Times New Roman"/>
          <w:sz w:val="28"/>
          <w:szCs w:val="28"/>
        </w:rPr>
        <w:t>5</w:t>
      </w:r>
      <w:r w:rsidR="006D2AEB">
        <w:rPr>
          <w:rFonts w:ascii="Times New Roman" w:hAnsi="Times New Roman" w:cs="Times New Roman"/>
          <w:sz w:val="28"/>
          <w:szCs w:val="28"/>
        </w:rPr>
        <w:t>7</w:t>
      </w:r>
      <w:r w:rsidR="00C2113D">
        <w:rPr>
          <w:rFonts w:ascii="Times New Roman" w:hAnsi="Times New Roman" w:cs="Times New Roman"/>
          <w:sz w:val="28"/>
          <w:szCs w:val="28"/>
        </w:rPr>
        <w:t>/1</w:t>
      </w:r>
      <w:r w:rsidR="00133206">
        <w:rPr>
          <w:rFonts w:ascii="Times New Roman" w:hAnsi="Times New Roman" w:cs="Times New Roman"/>
          <w:sz w:val="28"/>
          <w:szCs w:val="28"/>
        </w:rPr>
        <w:t>20</w:t>
      </w:r>
      <w:r w:rsidR="00C2113D">
        <w:rPr>
          <w:rFonts w:ascii="Times New Roman" w:hAnsi="Times New Roman" w:cs="Times New Roman"/>
          <w:sz w:val="28"/>
          <w:szCs w:val="28"/>
        </w:rPr>
        <w:t xml:space="preserve"> «</w:t>
      </w:r>
      <w:r w:rsidR="00144D36" w:rsidRPr="00144D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 передачу на баланс комунальному закладу</w:t>
      </w:r>
      <w:bookmarkStart w:id="3" w:name="_Hlk159324365"/>
      <w:r w:rsidR="00144D36" w:rsidRPr="00144D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866D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“</w:t>
      </w:r>
      <w:r w:rsidR="00144D36" w:rsidRPr="00144D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Палац учнівської молоді Луцької міської ради</w:t>
      </w:r>
      <w:r w:rsidR="004866D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”</w:t>
      </w:r>
      <w:r w:rsidR="00144D36" w:rsidRPr="00144D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bookmarkEnd w:id="3"/>
      <w:r w:rsidR="00144D36" w:rsidRPr="00144D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комплексу об’єктів соціальної інфраструктури </w:t>
      </w:r>
      <w:r w:rsidR="004866D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“</w:t>
      </w:r>
      <w:r w:rsidR="00144D36" w:rsidRPr="00144D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Луцька дитяча залізниця</w:t>
      </w:r>
      <w:r w:rsidR="004866D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”</w:t>
      </w:r>
      <w:r w:rsidR="00144D36" w:rsidRPr="00144D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r w:rsidR="00FA2B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44D36" w:rsidRPr="00144D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що належить Луцькій міській  територіальній громаді</w:t>
      </w:r>
      <w:r w:rsidR="006D2AEB">
        <w:rPr>
          <w:rFonts w:ascii="Times New Roman" w:hAnsi="Times New Roman" w:cs="Times New Roman"/>
          <w:sz w:val="28"/>
          <w:szCs w:val="28"/>
        </w:rPr>
        <w:t>»:</w:t>
      </w:r>
    </w:p>
    <w:p w14:paraId="173DADE9" w14:textId="77777777" w:rsidR="00C2113D" w:rsidRDefault="00C211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457FF6" w14:textId="6E9E5E77" w:rsidR="00C2113D" w:rsidRDefault="00C2113D" w:rsidP="00E15D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Створити комісію </w:t>
      </w:r>
      <w:r w:rsidR="00EE7B6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3AA">
        <w:rPr>
          <w:rFonts w:ascii="Times New Roman" w:hAnsi="Times New Roman" w:cs="Times New Roman"/>
          <w:sz w:val="28"/>
          <w:szCs w:val="28"/>
        </w:rPr>
        <w:t xml:space="preserve">передачі </w:t>
      </w:r>
      <w:r w:rsidR="00AA6705" w:rsidRPr="00E15DBB">
        <w:rPr>
          <w:rFonts w:ascii="Times New Roman" w:hAnsi="Times New Roman" w:cs="Times New Roman"/>
          <w:sz w:val="28"/>
          <w:szCs w:val="28"/>
        </w:rPr>
        <w:t>комплексу об’єктів соціальної інфраструктури «Луцька дитяча залізниця»</w:t>
      </w:r>
      <w:r w:rsidR="00297190" w:rsidRPr="00E15DBB">
        <w:rPr>
          <w:rFonts w:ascii="Times New Roman" w:hAnsi="Times New Roman" w:cs="Times New Roman"/>
          <w:sz w:val="28"/>
          <w:szCs w:val="28"/>
        </w:rPr>
        <w:t xml:space="preserve"> (далі – майно)</w:t>
      </w:r>
      <w:r w:rsidR="00E15DBB" w:rsidRPr="00E15DBB">
        <w:rPr>
          <w:rFonts w:ascii="Times New Roman" w:hAnsi="Times New Roman" w:cs="Times New Roman"/>
          <w:sz w:val="28"/>
          <w:szCs w:val="28"/>
        </w:rPr>
        <w:t>, що належить Луцькій міській територіальній</w:t>
      </w:r>
      <w:r w:rsidR="00E15DBB">
        <w:rPr>
          <w:rFonts w:ascii="Times New Roman" w:hAnsi="Times New Roman" w:cs="Times New Roman"/>
          <w:sz w:val="28"/>
          <w:szCs w:val="28"/>
        </w:rPr>
        <w:t xml:space="preserve"> </w:t>
      </w:r>
      <w:r w:rsidR="00E15DBB" w:rsidRPr="00E15DBB">
        <w:rPr>
          <w:rFonts w:ascii="Times New Roman" w:hAnsi="Times New Roman" w:cs="Times New Roman"/>
          <w:sz w:val="28"/>
          <w:szCs w:val="28"/>
        </w:rPr>
        <w:t>громаді</w:t>
      </w:r>
      <w:r w:rsidR="00E15DBB">
        <w:rPr>
          <w:rFonts w:ascii="Times New Roman" w:hAnsi="Times New Roman" w:cs="Times New Roman"/>
          <w:sz w:val="28"/>
          <w:szCs w:val="28"/>
        </w:rPr>
        <w:t>,</w:t>
      </w:r>
      <w:r w:rsidR="00E15DBB" w:rsidRPr="00E15DBB">
        <w:rPr>
          <w:rFonts w:ascii="Times New Roman" w:hAnsi="Times New Roman" w:cs="Times New Roman"/>
          <w:sz w:val="28"/>
          <w:szCs w:val="28"/>
        </w:rPr>
        <w:t xml:space="preserve"> </w:t>
      </w:r>
      <w:r w:rsidR="00AA6705" w:rsidRPr="00E15DBB">
        <w:rPr>
          <w:rFonts w:ascii="Times New Roman" w:hAnsi="Times New Roman" w:cs="Times New Roman"/>
          <w:sz w:val="28"/>
          <w:szCs w:val="28"/>
        </w:rPr>
        <w:t>на баланс комунальному закладу «Палац учнівської молоді Луцької міської ради»</w:t>
      </w:r>
      <w:r w:rsidR="009B5C7D">
        <w:rPr>
          <w:rFonts w:ascii="Times New Roman" w:hAnsi="Times New Roman" w:cs="Times New Roman"/>
          <w:sz w:val="28"/>
          <w:szCs w:val="28"/>
        </w:rPr>
        <w:t xml:space="preserve"> у складі</w:t>
      </w:r>
      <w:r w:rsidR="00AA6705" w:rsidRPr="00E15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694AE2AC" w14:textId="77777777" w:rsidR="00C2113D" w:rsidRDefault="00C211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D298B">
        <w:rPr>
          <w:rFonts w:ascii="Times New Roman" w:hAnsi="Times New Roman" w:cs="Times New Roman"/>
          <w:sz w:val="28"/>
          <w:szCs w:val="28"/>
        </w:rPr>
        <w:t>Приймання-</w:t>
      </w:r>
      <w:r w:rsidR="007D298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173AA">
        <w:rPr>
          <w:rFonts w:ascii="Times New Roman" w:hAnsi="Times New Roman" w:cs="Times New Roman"/>
          <w:color w:val="000000"/>
          <w:sz w:val="28"/>
          <w:szCs w:val="28"/>
        </w:rPr>
        <w:t>ередачу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4" w:name="_Hlk163045933"/>
      <w:r w:rsidR="00297190">
        <w:rPr>
          <w:rFonts w:ascii="Times New Roman" w:hAnsi="Times New Roman" w:cs="Times New Roman"/>
          <w:color w:val="000000"/>
          <w:sz w:val="28"/>
          <w:szCs w:val="28"/>
        </w:rPr>
        <w:t>майна</w:t>
      </w:r>
      <w:r w:rsidR="0001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4"/>
      <w:r w:rsidR="00B93FBA">
        <w:rPr>
          <w:rFonts w:ascii="Times New Roman" w:hAnsi="Times New Roman" w:cs="Times New Roman"/>
          <w:color w:val="000000"/>
          <w:sz w:val="28"/>
          <w:szCs w:val="28"/>
        </w:rPr>
        <w:t>здійснити у встановленому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E6C64F" w14:textId="77777777" w:rsidR="00C2113D" w:rsidRDefault="00C211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Доручити членам комісії підписати акт приймання-передачі </w:t>
      </w:r>
      <w:r w:rsidR="00297190">
        <w:rPr>
          <w:rFonts w:ascii="Times New Roman" w:hAnsi="Times New Roman" w:cs="Times New Roman"/>
          <w:sz w:val="28"/>
          <w:szCs w:val="28"/>
        </w:rPr>
        <w:t>майна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52BF22" w14:textId="77777777" w:rsidR="00C2113D" w:rsidRDefault="00C2113D" w:rsidP="00ED7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</w:t>
      </w:r>
      <w:r w:rsidR="000173AA">
        <w:rPr>
          <w:rFonts w:ascii="Times New Roman" w:hAnsi="Times New Roman" w:cs="Times New Roman"/>
          <w:sz w:val="28"/>
          <w:szCs w:val="28"/>
        </w:rPr>
        <w:t>заступника міського голови</w:t>
      </w:r>
      <w:r w:rsidR="00194678">
        <w:rPr>
          <w:rFonts w:ascii="Times New Roman" w:hAnsi="Times New Roman" w:cs="Times New Roman"/>
          <w:sz w:val="28"/>
          <w:szCs w:val="28"/>
        </w:rPr>
        <w:t xml:space="preserve"> Ірину </w:t>
      </w:r>
      <w:proofErr w:type="spellStart"/>
      <w:r w:rsidR="00194678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97B4DB3" w14:textId="77777777" w:rsidR="00C2113D" w:rsidRDefault="00C211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609767" w14:textId="77777777" w:rsidR="00C2113D" w:rsidRDefault="00C211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9D4047" w14:textId="77777777" w:rsidR="00C2113D" w:rsidRDefault="00C21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9B7D95B" w14:textId="77777777" w:rsidR="00C2113D" w:rsidRDefault="00C211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1A51AC" w14:textId="77777777" w:rsidR="00EE7B64" w:rsidRDefault="00EE7B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BC169D" w14:textId="77777777" w:rsidR="00C2113D" w:rsidRDefault="00297190" w:rsidP="00ED7B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Бондар 724 800</w:t>
      </w:r>
    </w:p>
    <w:p w14:paraId="2BBC6ACA" w14:textId="77777777" w:rsidR="00C2113D" w:rsidRDefault="00C2113D"/>
    <w:sectPr w:rsidR="00C2113D">
      <w:headerReference w:type="default" r:id="rId9"/>
      <w:headerReference w:type="first" r:id="rId10"/>
      <w:pgSz w:w="11906" w:h="16838"/>
      <w:pgMar w:top="623" w:right="567" w:bottom="1134" w:left="1985" w:header="567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4159" w14:textId="77777777" w:rsidR="00143887" w:rsidRDefault="00143887">
      <w:r>
        <w:separator/>
      </w:r>
    </w:p>
  </w:endnote>
  <w:endnote w:type="continuationSeparator" w:id="0">
    <w:p w14:paraId="61DB6435" w14:textId="77777777" w:rsidR="00143887" w:rsidRDefault="0014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5093F" w14:textId="77777777" w:rsidR="00143887" w:rsidRDefault="00143887">
      <w:r>
        <w:separator/>
      </w:r>
    </w:p>
  </w:footnote>
  <w:footnote w:type="continuationSeparator" w:id="0">
    <w:p w14:paraId="2354DE3D" w14:textId="77777777" w:rsidR="00143887" w:rsidRDefault="00143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5257" w14:textId="77777777" w:rsidR="00C2113D" w:rsidRDefault="00C2113D">
    <w:pPr>
      <w:pStyle w:val="a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00A1B6AA" w14:textId="77777777" w:rsidR="00C2113D" w:rsidRDefault="00C2113D">
    <w:pPr>
      <w:pStyle w:val="a8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85AD" w14:textId="77777777" w:rsidR="00C2113D" w:rsidRDefault="00C2113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01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AEB"/>
    <w:rsid w:val="000173AA"/>
    <w:rsid w:val="000B5163"/>
    <w:rsid w:val="00133206"/>
    <w:rsid w:val="001364A6"/>
    <w:rsid w:val="00143887"/>
    <w:rsid w:val="00144D36"/>
    <w:rsid w:val="00194678"/>
    <w:rsid w:val="002131BC"/>
    <w:rsid w:val="00240185"/>
    <w:rsid w:val="00297190"/>
    <w:rsid w:val="003411DA"/>
    <w:rsid w:val="00485792"/>
    <w:rsid w:val="004866DD"/>
    <w:rsid w:val="004A0612"/>
    <w:rsid w:val="0050793E"/>
    <w:rsid w:val="00570F1A"/>
    <w:rsid w:val="005D7762"/>
    <w:rsid w:val="006347AF"/>
    <w:rsid w:val="006C5989"/>
    <w:rsid w:val="006D2AEB"/>
    <w:rsid w:val="006F7963"/>
    <w:rsid w:val="00740C8F"/>
    <w:rsid w:val="00796A34"/>
    <w:rsid w:val="007D298B"/>
    <w:rsid w:val="0082639F"/>
    <w:rsid w:val="00852BA5"/>
    <w:rsid w:val="009B5C7D"/>
    <w:rsid w:val="00AA6705"/>
    <w:rsid w:val="00AD46D4"/>
    <w:rsid w:val="00B32204"/>
    <w:rsid w:val="00B40F69"/>
    <w:rsid w:val="00B93FBA"/>
    <w:rsid w:val="00BE7685"/>
    <w:rsid w:val="00C2113D"/>
    <w:rsid w:val="00D37F60"/>
    <w:rsid w:val="00D7081F"/>
    <w:rsid w:val="00DD6E15"/>
    <w:rsid w:val="00E15DBB"/>
    <w:rsid w:val="00ED7B1D"/>
    <w:rsid w:val="00EE7B64"/>
    <w:rsid w:val="00F36AE4"/>
    <w:rsid w:val="00FA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A085A8A"/>
  <w15:chartTrackingRefBased/>
  <w15:docId w15:val="{F82878AC-2FAF-46DD-B05B-0C2D2810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AEB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Heading1Char">
    <w:name w:val="Heading 1 Char"/>
    <w:rPr>
      <w:rFonts w:ascii="Cambria" w:eastAsia="NSimSun" w:hAnsi="Cambria" w:cs="Mangal"/>
      <w:b/>
      <w:bCs/>
      <w:kern w:val="2"/>
      <w:sz w:val="29"/>
      <w:szCs w:val="29"/>
      <w:lang w:val="uk-UA" w:eastAsia="zh-CN" w:bidi="hi-IN"/>
    </w:rPr>
  </w:style>
  <w:style w:type="character" w:customStyle="1" w:styleId="HeaderChar">
    <w:name w:val="Header Char"/>
    <w:rPr>
      <w:rFonts w:ascii="Liberation Serif" w:eastAsia="NSimSun" w:hAnsi="Liberation Serif" w:cs="Liberation Serif"/>
      <w:sz w:val="21"/>
      <w:szCs w:val="21"/>
      <w:lang w:val="uk-UA" w:bidi="ar-SA"/>
    </w:rPr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  <w:rPr>
      <w:rFonts w:cs="Times New Roman"/>
      <w:kern w:val="0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kozuta</dc:creator>
  <cp:keywords/>
  <cp:lastModifiedBy>Ірина Демидюк</cp:lastModifiedBy>
  <cp:revision>6</cp:revision>
  <cp:lastPrinted>2024-04-16T13:01:00Z</cp:lastPrinted>
  <dcterms:created xsi:type="dcterms:W3CDTF">2024-04-17T09:12:00Z</dcterms:created>
  <dcterms:modified xsi:type="dcterms:W3CDTF">2024-04-19T13:07:00Z</dcterms:modified>
</cp:coreProperties>
</file>