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до розпорядження міського голови 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_________________№ __________</w:t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Кошторис видатків щодо відзначення 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Style w:val="ae"/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"/>
        <w:gridCol w:w="2777"/>
        <w:gridCol w:w="1881"/>
        <w:gridCol w:w="1881"/>
        <w:gridCol w:w="1"/>
        <w:gridCol w:w="1869"/>
      </w:tblGrid>
      <w:tr>
        <w:trPr/>
        <w:tc>
          <w:tcPr>
            <w:tcW w:w="9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 xml:space="preserve">№ </w:t>
            </w:r>
            <w:r>
              <w:rPr>
                <w:rFonts w:eastAsia="SimSun" w:cs="Times New Roman"/>
                <w:kern w:val="0"/>
                <w:lang w:val="uk-UA" w:bidi="hi-IN"/>
              </w:rPr>
              <w:t>з/п</w:t>
            </w:r>
          </w:p>
        </w:tc>
        <w:tc>
          <w:tcPr>
            <w:tcW w:w="277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Назва витрат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Кількість</w:t>
            </w:r>
          </w:p>
        </w:tc>
        <w:tc>
          <w:tcPr>
            <w:tcW w:w="188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Ціна за одиницю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(грн)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Times New Roman" w:cs="Times New Roman"/>
                <w:kern w:val="0"/>
                <w:lang w:val="uk-UA" w:bidi="hi-IN"/>
              </w:rPr>
            </w:r>
          </w:p>
        </w:tc>
        <w:tc>
          <w:tcPr>
            <w:tcW w:w="186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Сума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(грн)</w:t>
            </w:r>
          </w:p>
        </w:tc>
      </w:tr>
      <w:tr>
        <w:trPr/>
        <w:tc>
          <w:tcPr>
            <w:tcW w:w="9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Times New Roman" w:cs="Times New Roman"/>
                <w:kern w:val="0"/>
                <w:lang w:val="uk-UA" w:bidi="hi-IN"/>
              </w:rPr>
            </w:r>
          </w:p>
        </w:tc>
        <w:tc>
          <w:tcPr>
            <w:tcW w:w="277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</w:t>
            </w:r>
          </w:p>
        </w:tc>
        <w:tc>
          <w:tcPr>
            <w:tcW w:w="188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51,60</w:t>
            </w:r>
          </w:p>
        </w:tc>
        <w:tc>
          <w:tcPr>
            <w:tcW w:w="186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9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2.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Times New Roman" w:cs="Times New Roman"/>
                <w:kern w:val="0"/>
                <w:lang w:val="uk-UA" w:bidi="hi-IN"/>
              </w:rPr>
            </w:r>
          </w:p>
        </w:tc>
        <w:tc>
          <w:tcPr>
            <w:tcW w:w="277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</w:t>
            </w:r>
          </w:p>
        </w:tc>
        <w:tc>
          <w:tcPr>
            <w:tcW w:w="188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kern w:val="0"/>
                <w:lang w:val="uk-UA" w:bidi="hi-IN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71,50</w:t>
            </w:r>
          </w:p>
        </w:tc>
        <w:tc>
          <w:tcPr>
            <w:tcW w:w="186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kern w:val="0"/>
                <w:lang w:val="uk-UA" w:bidi="hi-IN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71,50</w:t>
            </w:r>
          </w:p>
        </w:tc>
      </w:tr>
      <w:tr>
        <w:trPr>
          <w:trHeight w:val="799" w:hRule="atLeast"/>
        </w:trPr>
        <w:tc>
          <w:tcPr>
            <w:tcW w:w="9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3.</w:t>
            </w:r>
          </w:p>
        </w:tc>
        <w:tc>
          <w:tcPr>
            <w:tcW w:w="277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Світильник «Герб міста Луцька»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</w:r>
          </w:p>
        </w:tc>
        <w:tc>
          <w:tcPr>
            <w:tcW w:w="18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</w:t>
            </w:r>
          </w:p>
        </w:tc>
        <w:tc>
          <w:tcPr>
            <w:tcW w:w="188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625,00</w:t>
            </w:r>
          </w:p>
        </w:tc>
        <w:tc>
          <w:tcPr>
            <w:tcW w:w="186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625,00</w:t>
            </w:r>
          </w:p>
        </w:tc>
      </w:tr>
      <w:tr>
        <w:trPr/>
        <w:tc>
          <w:tcPr>
            <w:tcW w:w="93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4.</w:t>
            </w:r>
          </w:p>
        </w:tc>
        <w:tc>
          <w:tcPr>
            <w:tcW w:w="277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Пакет брендований подарунковий</w:t>
            </w:r>
          </w:p>
        </w:tc>
        <w:tc>
          <w:tcPr>
            <w:tcW w:w="188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</w:t>
            </w:r>
          </w:p>
        </w:tc>
        <w:tc>
          <w:tcPr>
            <w:tcW w:w="1882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57,00</w:t>
            </w:r>
          </w:p>
        </w:tc>
        <w:tc>
          <w:tcPr>
            <w:tcW w:w="1869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57,00</w:t>
            </w:r>
          </w:p>
        </w:tc>
      </w:tr>
      <w:tr>
        <w:trPr/>
        <w:tc>
          <w:tcPr>
            <w:tcW w:w="7474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uk-UA"/>
              </w:rPr>
            </w:pPr>
            <w:r>
              <w:rPr>
                <w:rFonts w:eastAsia="Times New Roman" w:cs="Times New Roman"/>
                <w:kern w:val="0"/>
                <w:lang w:val="uk-UA" w:bidi="hi-I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bidi="hi-IN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РАЗОМ</w:t>
            </w:r>
          </w:p>
        </w:tc>
        <w:tc>
          <w:tcPr>
            <w:tcW w:w="1870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uk-UA"/>
              </w:rPr>
            </w:pPr>
            <w:r>
              <w:rPr>
                <w:rFonts w:eastAsia="Times New Roman" w:cs="Times New Roman"/>
                <w:kern w:val="0"/>
                <w:lang w:val="uk-UA" w:bidi="hi-I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Times New Roman" w:cs="Times New Roman"/>
                <w:kern w:val="0"/>
                <w:lang w:val="uk-UA" w:bidi="hi-IN"/>
              </w:rPr>
              <w:t>805,10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uk-UA"/>
              </w:rPr>
            </w:pPr>
            <w:r>
              <w:rPr>
                <w:rFonts w:eastAsia="Times New Roman" w:cs="Times New Roman"/>
                <w:kern w:val="0"/>
                <w:lang w:val="uk-UA" w:bidi="hi-I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rFonts w:eastAsia="Times New Roman" w:cs="Times New Roman"/>
                <w:kern w:val="0"/>
                <w:lang w:val="uk-UA" w:bidi="hi-IN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Заступник міського голови, 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керуючий справами виконкому </w:t>
        <w:tab/>
        <w:tab/>
        <w:tab/>
        <w:tab/>
        <w:tab/>
        <w:t xml:space="preserve">Юрій ВЕРБИЧ </w:t>
      </w:r>
    </w:p>
    <w:p>
      <w:pPr>
        <w:pStyle w:val="Normal"/>
        <w:rPr>
          <w:lang w:val="uk-UA"/>
        </w:rPr>
      </w:pPr>
      <w:r>
        <w:rPr>
          <w:lang w:val="uk-UA"/>
        </w:rPr>
        <w:tab/>
        <w:tab/>
        <w:tab/>
        <w:tab/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709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8173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qFormat/>
    <w:rsid w:val="007d0efa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color w:val="auto"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d0efa"/>
    <w:rPr>
      <w:b/>
      <w:bCs/>
      <w:sz w:val="32"/>
      <w:szCs w:val="24"/>
      <w:lang w:eastAsia="zh-CN"/>
    </w:rPr>
  </w:style>
  <w:style w:type="character" w:styleId="Style13" w:customStyle="1">
    <w:name w:val="Верхній колонтитул Знак"/>
    <w:basedOn w:val="DefaultParagraphFont"/>
    <w:qFormat/>
    <w:rsid w:val="0008173b"/>
    <w:rPr>
      <w:color w:val="00000A"/>
      <w:sz w:val="28"/>
      <w:szCs w:val="24"/>
      <w:lang w:val="ru-RU" w:eastAsia="zh-CN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rsid w:val="007d0efa"/>
    <w:pPr>
      <w:suppressLineNumbers/>
      <w:spacing w:before="120" w:after="120"/>
    </w:pPr>
    <w:rPr>
      <w:rFonts w:cs="Arial"/>
      <w:i/>
      <w:iCs/>
      <w:color w:val="auto"/>
      <w:sz w:val="24"/>
    </w:rPr>
  </w:style>
  <w:style w:type="paragraph" w:styleId="ListParagraph">
    <w:name w:val="List Paragraph"/>
    <w:basedOn w:val="Normal"/>
    <w:qFormat/>
    <w:rsid w:val="007d0efa"/>
    <w:pPr>
      <w:spacing w:before="0" w:after="0"/>
      <w:ind w:left="720" w:hanging="0"/>
      <w:contextualSpacing/>
    </w:pPr>
    <w:rPr>
      <w:color w:val="auto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rsid w:val="0008173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08173b"/>
    <w:rPr>
      <w:lang w:eastAsia="zh-CN" w:bidi="hi-IN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LibreOffice/7.2.3.2$Windows_X86_64 LibreOffice_project/d166454616c1632304285822f9c83ce2e660fd92</Application>
  <AppVersion>15.0000</AppVersion>
  <Pages>1</Pages>
  <Words>60</Words>
  <Characters>354</Characters>
  <CharactersWithSpaces>392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2024-03-18T08:54:00Z</dcterms:created>
  <dc:creator>Тетяна Тирилюк</dc:creator>
  <dc:description/>
  <dc:language>uk-UA</dc:language>
  <cp:lastModifiedBy/>
  <dcterms:modified xsi:type="dcterms:W3CDTF">2024-04-24T17:17:14Z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