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8505886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з нагоди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Дня прикордонника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6 прикордонного Волинського загону Державної прикордонної служби України від 15.04.2024                        № 03.2/4275-24-Вих: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000000"/>
          <w:szCs w:val="28"/>
        </w:rPr>
      </w:pPr>
      <w:r>
        <w:rPr>
          <w:szCs w:val="28"/>
        </w:rPr>
        <w:t>1. ОГОЛОСИТИ Подяку міського голови військовослужбовцям 6 прикордонного Волинського загону Державної прикордонної служби України за високопрофесійне виконання службових обов’язків,</w:t>
      </w:r>
      <w:r>
        <w:rPr>
          <w:color w:val="000000"/>
          <w:szCs w:val="28"/>
        </w:rPr>
        <w:t xml:space="preserve"> </w:t>
      </w:r>
      <w:r>
        <w:rPr>
          <w:szCs w:val="28"/>
        </w:rPr>
        <w:t>активну громадянську позицію,</w:t>
      </w:r>
      <w:r>
        <w:rPr>
          <w:color w:val="000000"/>
          <w:szCs w:val="28"/>
        </w:rPr>
        <w:t xml:space="preserve"> вагомий особистий внесок у захист державного суверенітету, а також з нагоди Дня прикордонника: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сержанту БРОНИЦЬКОМУ Сергію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− старшому водію (пожежного автомобіля) відділення матеріального забезпечення; 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штаб-сержанту ВОЙТОВИЧУ Ярославу − старшому водію автомобільної групи відділення технічного забезпечення;</w:t>
      </w:r>
    </w:p>
    <w:p>
      <w:pPr>
        <w:pStyle w:val="ListParagraph"/>
        <w:widowControl w:val="false"/>
        <w:tabs>
          <w:tab w:val="clear" w:pos="709"/>
          <w:tab w:val="left" w:pos="540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старшому солдату КАЩИШИНУ Анатолію − техніку-машиністу бульдозера відділення інженерної підтримки;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майстер-сержанту КУЗЬМИЧУ Василю − начальнику їдальні відділення матеріального забезпечення;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солдату СТЕПАНЮКУ Святославу −  техніку групи інформаційних систем відділення зв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’язку та інформаційних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ru-RU"/>
        </w:rPr>
        <w:t>систем.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Application>LibreOffice/7.2.3.2$Windows_X86_64 LibreOffice_project/d166454616c1632304285822f9c83ce2e660fd92</Application>
  <AppVersion>15.0000</AppVersion>
  <Pages>1</Pages>
  <Words>174</Words>
  <Characters>1314</Characters>
  <CharactersWithSpaces>1588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2024-04-23T06:23:00Z</cp:lastPrinted>
  <dcterms:modified xsi:type="dcterms:W3CDTF">2024-04-25T11:18:33Z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