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5094576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А.Пуфал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звернення Ярмощук Лесі від 26.04.2024: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000000"/>
          <w:szCs w:val="28"/>
        </w:rPr>
      </w:pPr>
      <w:r>
        <w:rPr>
          <w:szCs w:val="28"/>
        </w:rPr>
        <w:t>1. ОГОЛОСИТИ Подяку міського голови ПУФАЛ Аллі за</w:t>
      </w:r>
      <w:r>
        <w:rPr>
          <w:color w:val="000000"/>
          <w:szCs w:val="28"/>
        </w:rPr>
        <w:t xml:space="preserve"> </w:t>
      </w:r>
      <w:r>
        <w:rPr>
          <w:szCs w:val="28"/>
        </w:rPr>
        <w:t>активну громадянську позицію, патріотизм, волонтерську ініціативу, а також вагомий особистий внесок у підтримку військовослужбовців Збройних сил України.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Application>LibreOffice/7.2.3.2$Windows_X86_64 LibreOffice_project/d166454616c1632304285822f9c83ce2e660fd92</Application>
  <AppVersion>15.0000</AppVersion>
  <Pages>1</Pages>
  <Words>99</Words>
  <Characters>679</Characters>
  <CharactersWithSpaces>856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2024-05-02T10:57:21Z</cp:lastPrinted>
  <dcterms:modified xsi:type="dcterms:W3CDTF">2024-05-02T11:40:18Z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