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DD6FA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77105871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63BDD9" w14:textId="2423B436" w:rsidR="000365D3" w:rsidRDefault="00C4289A" w:rsidP="009E108B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9E108B">
        <w:rPr>
          <w:rFonts w:ascii="Times New Roman" w:hAnsi="Times New Roman" w:cs="Times New Roman"/>
          <w:sz w:val="28"/>
          <w:szCs w:val="28"/>
        </w:rPr>
        <w:t>Л.Гавурської</w:t>
      </w:r>
    </w:p>
    <w:p w14:paraId="08C544D3" w14:textId="27A23777" w:rsidR="009E108B" w:rsidRPr="00D042AF" w:rsidRDefault="009E108B" w:rsidP="009E10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В.Чернова 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49F3CDB4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9E108B">
        <w:rPr>
          <w:rFonts w:ascii="Times New Roman" w:hAnsi="Times New Roman" w:cs="Times New Roman"/>
          <w:sz w:val="28"/>
          <w:szCs w:val="28"/>
        </w:rPr>
        <w:t>господарсько-технічного відділу Луцької міської ради від 10.05.2024 № 4-5/58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8A881" w14:textId="2C0E67D9" w:rsidR="00D042AF" w:rsidRDefault="00016E18" w:rsidP="00016E18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D042AF" w:rsidRPr="00D042AF">
        <w:rPr>
          <w:szCs w:val="28"/>
        </w:rPr>
        <w:t xml:space="preserve">ОГОЛОСИТИ Подяку міського голови </w:t>
      </w:r>
      <w:r w:rsidRPr="003E3C53">
        <w:rPr>
          <w:szCs w:val="28"/>
        </w:rPr>
        <w:t>за сумлінну працю, професіоналізм і відповідальність при виконанні службових обов’язків, а також з нагоди особистого ювілею</w:t>
      </w:r>
      <w:r>
        <w:rPr>
          <w:szCs w:val="28"/>
        </w:rPr>
        <w:t xml:space="preserve"> працівникам господарсько-технічного відділу Луцької міської ради:</w:t>
      </w:r>
      <w:bookmarkStart w:id="0" w:name="_GoBack"/>
      <w:bookmarkEnd w:id="0"/>
    </w:p>
    <w:p w14:paraId="30485447" w14:textId="47BD55DB" w:rsidR="00016E18" w:rsidRDefault="00016E18" w:rsidP="00016E18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ГАВУРСЬКІЙ Лідії − прибиральнику службових приміщень господарської частини технічного сектору;</w:t>
      </w:r>
    </w:p>
    <w:p w14:paraId="45939A09" w14:textId="6B580D98" w:rsidR="00016E18" w:rsidRPr="00D042AF" w:rsidRDefault="00016E18" w:rsidP="00016E18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ЧЕРНОВ</w:t>
      </w:r>
      <w:r w:rsidR="00DD6FA8">
        <w:rPr>
          <w:szCs w:val="28"/>
        </w:rPr>
        <w:t>У Сергію</w:t>
      </w:r>
      <w:r>
        <w:rPr>
          <w:szCs w:val="28"/>
        </w:rPr>
        <w:t xml:space="preserve"> </w:t>
      </w:r>
      <w:r>
        <w:rPr>
          <w:szCs w:val="28"/>
        </w:rPr>
        <w:t>−</w:t>
      </w:r>
      <w:r>
        <w:rPr>
          <w:szCs w:val="28"/>
        </w:rPr>
        <w:t xml:space="preserve"> завідувач</w:t>
      </w:r>
      <w:r w:rsidR="00DD6FA8">
        <w:rPr>
          <w:szCs w:val="28"/>
        </w:rPr>
        <w:t>у</w:t>
      </w:r>
      <w:r>
        <w:rPr>
          <w:szCs w:val="28"/>
        </w:rPr>
        <w:t xml:space="preserve"> господарства господарської частини технічного сектору.</w:t>
      </w:r>
    </w:p>
    <w:p w14:paraId="71F5222B" w14:textId="37A21180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>2. Затвердити кошторис видатків щодо відзначення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E5BD3"/>
    <w:rsid w:val="008F0331"/>
    <w:rsid w:val="00920CC2"/>
    <w:rsid w:val="009656DE"/>
    <w:rsid w:val="00985271"/>
    <w:rsid w:val="009C7071"/>
    <w:rsid w:val="009E108B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DD6FA8"/>
    <w:rsid w:val="00E536FF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27</cp:revision>
  <cp:lastPrinted>2024-05-13T08:38:00Z</cp:lastPrinted>
  <dcterms:created xsi:type="dcterms:W3CDTF">2022-09-15T13:18:00Z</dcterms:created>
  <dcterms:modified xsi:type="dcterms:W3CDTF">2024-05-13T08:45:00Z</dcterms:modified>
</cp:coreProperties>
</file>