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0F78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77113541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0686C3" w14:textId="0EA03420" w:rsidR="00E977E8" w:rsidRPr="00E977E8" w:rsidRDefault="00E977E8" w:rsidP="00E977E8">
      <w:pPr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bookmarkStart w:id="0" w:name="__DdeLink__57_3751635812"/>
      <w:r w:rsidRPr="00E977E8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Pr="00E977E8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>
        <w:rPr>
          <w:rFonts w:ascii="Times New Roman" w:hAnsi="Times New Roman" w:cs="Times New Roman"/>
          <w:sz w:val="28"/>
          <w:szCs w:val="28"/>
        </w:rPr>
        <w:t>Л.Ковалишина</w:t>
      </w:r>
    </w:p>
    <w:p w14:paraId="2831C707" w14:textId="77777777" w:rsidR="00E977E8" w:rsidRP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D185C" w14:textId="77777777" w:rsidR="00E977E8" w:rsidRP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C3978" w14:textId="415ACBF2" w:rsidR="00E977E8" w:rsidRPr="00E977E8" w:rsidRDefault="00E977E8" w:rsidP="0041691D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7E8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громадської організації «Луцька міська організація інвалідів війни, Збройних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77E8">
        <w:rPr>
          <w:rFonts w:ascii="Times New Roman" w:hAnsi="Times New Roman" w:cs="Times New Roman"/>
          <w:sz w:val="28"/>
          <w:szCs w:val="28"/>
        </w:rPr>
        <w:t xml:space="preserve">ил та учасників бойових дій» від </w:t>
      </w:r>
      <w:r>
        <w:rPr>
          <w:rFonts w:ascii="Times New Roman" w:hAnsi="Times New Roman" w:cs="Times New Roman"/>
          <w:sz w:val="28"/>
          <w:szCs w:val="28"/>
        </w:rPr>
        <w:t>22.04.2024 № 14</w:t>
      </w:r>
      <w:r w:rsidRPr="00E97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858556" w14:textId="77777777" w:rsidR="00E977E8" w:rsidRPr="00E977E8" w:rsidRDefault="00E977E8" w:rsidP="0041691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591ECB" w14:textId="335F8723" w:rsidR="00E977E8" w:rsidRDefault="00BA2E27" w:rsidP="000F78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E977E8" w:rsidRPr="00E977E8">
        <w:rPr>
          <w:rFonts w:ascii="Times New Roman" w:hAnsi="Times New Roman" w:cs="Times New Roman"/>
          <w:color w:val="000000"/>
          <w:sz w:val="28"/>
          <w:szCs w:val="28"/>
        </w:rPr>
        <w:t xml:space="preserve">ВРУЧИТИ Вітальний адрес </w:t>
      </w:r>
      <w:r w:rsidR="00E977E8">
        <w:rPr>
          <w:rFonts w:ascii="Times New Roman" w:hAnsi="Times New Roman" w:cs="Times New Roman"/>
          <w:color w:val="000000"/>
          <w:sz w:val="28"/>
          <w:szCs w:val="28"/>
        </w:rPr>
        <w:t xml:space="preserve">КОВАЛИШИНУ Любомиру, члену  </w:t>
      </w:r>
      <w:r w:rsidR="00E977E8" w:rsidRPr="00E97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7E8" w:rsidRPr="00E977E8">
        <w:rPr>
          <w:rFonts w:ascii="Times New Roman" w:hAnsi="Times New Roman" w:cs="Times New Roman"/>
          <w:sz w:val="28"/>
          <w:szCs w:val="28"/>
        </w:rPr>
        <w:t xml:space="preserve">громадської організації «Луцька міська організація інвалідів війни, Збройних </w:t>
      </w:r>
      <w:r w:rsidR="00E977E8">
        <w:rPr>
          <w:rFonts w:ascii="Times New Roman" w:hAnsi="Times New Roman" w:cs="Times New Roman"/>
          <w:sz w:val="28"/>
          <w:szCs w:val="28"/>
        </w:rPr>
        <w:t>с</w:t>
      </w:r>
      <w:r w:rsidR="00E977E8" w:rsidRPr="00E977E8">
        <w:rPr>
          <w:rFonts w:ascii="Times New Roman" w:hAnsi="Times New Roman" w:cs="Times New Roman"/>
          <w:sz w:val="28"/>
          <w:szCs w:val="28"/>
        </w:rPr>
        <w:t>ил та учасників бойових дій»</w:t>
      </w:r>
      <w:r w:rsidR="00E977E8">
        <w:rPr>
          <w:rFonts w:ascii="Times New Roman" w:hAnsi="Times New Roman" w:cs="Times New Roman"/>
          <w:sz w:val="28"/>
          <w:szCs w:val="28"/>
        </w:rPr>
        <w:t xml:space="preserve">, </w:t>
      </w:r>
      <w:r w:rsidR="00E977E8" w:rsidRPr="00E977E8">
        <w:rPr>
          <w:rFonts w:ascii="Times New Roman" w:hAnsi="Times New Roman" w:cs="Times New Roman"/>
          <w:sz w:val="28"/>
          <w:szCs w:val="28"/>
        </w:rPr>
        <w:t xml:space="preserve">за активну життєву і громадянську позицію, а також з нагоди </w:t>
      </w:r>
      <w:r w:rsidR="00E977E8">
        <w:rPr>
          <w:rFonts w:ascii="Times New Roman" w:hAnsi="Times New Roman" w:cs="Times New Roman"/>
          <w:sz w:val="28"/>
          <w:szCs w:val="28"/>
        </w:rPr>
        <w:t>80</w:t>
      </w:r>
      <w:r w:rsidR="00E977E8" w:rsidRPr="00E977E8">
        <w:rPr>
          <w:rFonts w:ascii="Times New Roman" w:hAnsi="Times New Roman" w:cs="Times New Roman"/>
          <w:sz w:val="28"/>
          <w:szCs w:val="28"/>
        </w:rPr>
        <w:t>-річчя від дня народження.</w:t>
      </w:r>
    </w:p>
    <w:p w14:paraId="689186FE" w14:textId="02E090F3" w:rsidR="00DA612F" w:rsidRPr="00E977E8" w:rsidRDefault="00BA2E27" w:rsidP="000F78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A612F">
        <w:rPr>
          <w:rFonts w:ascii="Times New Roman" w:hAnsi="Times New Roman" w:cs="Times New Roman"/>
          <w:color w:val="000000"/>
          <w:sz w:val="28"/>
          <w:szCs w:val="28"/>
        </w:rPr>
        <w:t>Затвердити кошторис видатків щодо відзначення згідно з додатком.</w:t>
      </w:r>
    </w:p>
    <w:p w14:paraId="61C16152" w14:textId="77777777" w:rsidR="00E977E8" w:rsidRPr="00E977E8" w:rsidRDefault="00E977E8" w:rsidP="0041691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BF608D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E7F24B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E977E8">
        <w:rPr>
          <w:rFonts w:ascii="Times New Roman" w:hAnsi="Times New Roman" w:cs="Times New Roman"/>
          <w:sz w:val="28"/>
          <w:szCs w:val="28"/>
        </w:rPr>
        <w:t>Міський голова</w:t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46DE64" w14:textId="77777777" w:rsidR="00E977E8" w:rsidRPr="00E977E8" w:rsidRDefault="00E977E8" w:rsidP="00E977E8">
      <w:pPr>
        <w:jc w:val="both"/>
        <w:rPr>
          <w:sz w:val="28"/>
          <w:szCs w:val="28"/>
        </w:rPr>
      </w:pPr>
    </w:p>
    <w:p w14:paraId="247221C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6632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lang w:val="ru-RU"/>
        </w:rPr>
      </w:pPr>
      <w:r w:rsidRPr="0041691D">
        <w:rPr>
          <w:rFonts w:ascii="Times New Roman" w:hAnsi="Times New Roman" w:cs="Times New Roman"/>
        </w:rPr>
        <w:t xml:space="preserve">Гудима   777 942 </w:t>
      </w:r>
    </w:p>
    <w:p w14:paraId="439687D0" w14:textId="77777777" w:rsidR="00E977E8" w:rsidRPr="0041691D" w:rsidRDefault="00E977E8" w:rsidP="00E977E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41691D">
        <w:rPr>
          <w:rFonts w:ascii="Times New Roman" w:hAnsi="Times New Roman" w:cs="Times New Roman"/>
          <w:szCs w:val="28"/>
        </w:rPr>
        <w:t>Бондарчук 741 086</w:t>
      </w:r>
    </w:p>
    <w:p w14:paraId="057D4984" w14:textId="1232466E" w:rsidR="0064121B" w:rsidRPr="0041691D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1691D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83"/>
    <w:multiLevelType w:val="hybridMultilevel"/>
    <w:tmpl w:val="B5C4B1D6"/>
    <w:lvl w:ilvl="0" w:tplc="177EBD4C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023163"/>
    <w:multiLevelType w:val="hybridMultilevel"/>
    <w:tmpl w:val="F076694A"/>
    <w:lvl w:ilvl="0" w:tplc="8778A1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896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691D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A2E27"/>
    <w:rsid w:val="00BC6A61"/>
    <w:rsid w:val="00C4289A"/>
    <w:rsid w:val="00C43827"/>
    <w:rsid w:val="00CF2DC4"/>
    <w:rsid w:val="00CF4162"/>
    <w:rsid w:val="00D07A1B"/>
    <w:rsid w:val="00D87782"/>
    <w:rsid w:val="00DA528A"/>
    <w:rsid w:val="00DA612F"/>
    <w:rsid w:val="00DC4F14"/>
    <w:rsid w:val="00DD3644"/>
    <w:rsid w:val="00E977E8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17</cp:revision>
  <dcterms:created xsi:type="dcterms:W3CDTF">2022-09-15T13:18:00Z</dcterms:created>
  <dcterms:modified xsi:type="dcterms:W3CDTF">2024-05-13T10:53:00Z</dcterms:modified>
</cp:coreProperties>
</file>