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142204407"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hanging="0" w:left="0" w:right="-868"/>
        <w:jc w:val="both"/>
        <w:rPr>
          <w:sz w:val="28"/>
          <w:szCs w:val="28"/>
        </w:rPr>
      </w:pPr>
      <w:r>
        <w:rPr>
          <w:sz w:val="28"/>
          <w:szCs w:val="28"/>
        </w:rPr>
        <w:t>Про передачу громадянам Сироватці Ю.Є.,</w:t>
      </w:r>
    </w:p>
    <w:p>
      <w:pPr>
        <w:pStyle w:val="Normal"/>
        <w:tabs>
          <w:tab w:val="clear" w:pos="708"/>
          <w:tab w:val="left" w:pos="1843" w:leader="none"/>
        </w:tabs>
        <w:overflowPunct w:val="true"/>
        <w:ind w:hanging="0" w:left="0" w:right="-868"/>
        <w:jc w:val="both"/>
        <w:rPr>
          <w:sz w:val="28"/>
          <w:szCs w:val="28"/>
        </w:rPr>
      </w:pPr>
      <w:r>
        <w:rPr>
          <w:sz w:val="28"/>
          <w:szCs w:val="28"/>
          <w:lang w:val="uk-UA"/>
        </w:rPr>
        <w:t>Оніщук Л.М. безоплатно у  спільну частко-</w:t>
      </w:r>
    </w:p>
    <w:p>
      <w:pPr>
        <w:pStyle w:val="Normal"/>
        <w:tabs>
          <w:tab w:val="clear" w:pos="708"/>
          <w:tab w:val="left" w:pos="1843" w:leader="none"/>
        </w:tabs>
        <w:overflowPunct w:val="true"/>
        <w:ind w:hanging="0" w:left="0" w:right="-868"/>
        <w:jc w:val="both"/>
        <w:rPr>
          <w:sz w:val="28"/>
          <w:szCs w:val="28"/>
        </w:rPr>
      </w:pPr>
      <w:r>
        <w:rPr>
          <w:sz w:val="28"/>
          <w:szCs w:val="28"/>
          <w:lang w:val="uk-UA"/>
        </w:rPr>
        <w:t>ву власність  земельної  ділянки  для будів-</w:t>
      </w:r>
    </w:p>
    <w:p>
      <w:pPr>
        <w:pStyle w:val="Normal"/>
        <w:tabs>
          <w:tab w:val="clear" w:pos="708"/>
          <w:tab w:val="left" w:pos="1843" w:leader="none"/>
        </w:tabs>
        <w:overflowPunct w:val="true"/>
        <w:ind w:hanging="0" w:left="0" w:right="-868"/>
        <w:jc w:val="both"/>
        <w:rPr>
          <w:sz w:val="28"/>
          <w:szCs w:val="28"/>
        </w:rPr>
      </w:pPr>
      <w:r>
        <w:rPr>
          <w:sz w:val="28"/>
          <w:szCs w:val="28"/>
          <w:lang w:val="uk-UA"/>
        </w:rPr>
        <w:t>ництва і обслуговування житлового будин-</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ку, господарських  будівель і споруд  </w:t>
      </w:r>
      <w:r>
        <w:rPr>
          <w:b w:val="false"/>
          <w:bCs w:val="false"/>
          <w:sz w:val="28"/>
          <w:szCs w:val="28"/>
          <w:lang w:val="uk-UA"/>
        </w:rPr>
        <w:t>(при-</w:t>
      </w:r>
    </w:p>
    <w:p>
      <w:pPr>
        <w:pStyle w:val="Normal"/>
        <w:tabs>
          <w:tab w:val="clear" w:pos="708"/>
          <w:tab w:val="left" w:pos="1843" w:leader="none"/>
        </w:tabs>
        <w:overflowPunct w:val="true"/>
        <w:ind w:hanging="0" w:left="0" w:right="-868"/>
        <w:jc w:val="both"/>
        <w:rPr>
          <w:sz w:val="28"/>
          <w:szCs w:val="28"/>
        </w:rPr>
      </w:pPr>
      <w:r>
        <w:rPr>
          <w:b w:val="false"/>
          <w:bCs w:val="false"/>
          <w:sz w:val="28"/>
          <w:szCs w:val="28"/>
          <w:lang w:val="uk-UA"/>
        </w:rPr>
        <w:t xml:space="preserve">садибна ділянка) - 02.01 </w:t>
      </w:r>
      <w:r>
        <w:rPr>
          <w:b w:val="false"/>
          <w:bCs w:val="false"/>
          <w:sz w:val="28"/>
          <w:szCs w:val="28"/>
        </w:rPr>
        <w:t>на вул. Ясеновій, 1</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у м. Луцьку</w:t>
      </w:r>
    </w:p>
    <w:p>
      <w:pPr>
        <w:pStyle w:val="Normal"/>
        <w:overflowPunct w:val="true"/>
        <w:ind w:hanging="0" w:left="0" w:right="-6"/>
        <w:jc w:val="both"/>
        <w:rPr>
          <w:sz w:val="28"/>
          <w:szCs w:val="28"/>
        </w:rPr>
      </w:pP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lang w:val="uk-UA"/>
        </w:rPr>
      </w:pPr>
      <w:r>
        <w:rPr>
          <w:sz w:val="28"/>
          <w:szCs w:val="28"/>
        </w:rPr>
        <w:t xml:space="preserve">Розглянувши заяву громадян Сироватки </w:t>
      </w:r>
      <w:r>
        <w:rPr>
          <w:sz w:val="28"/>
          <w:szCs w:val="28"/>
        </w:rPr>
        <w:t>Юрія Євстафійовича, Оніщук Людмили Миколаївни</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Ясеновій, 1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Ясеновій, 1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 xml:space="preserve">Сироватки </w:t>
      </w:r>
      <w:r>
        <w:rPr>
          <w:rFonts w:eastAsia="Times New Roman" w:cs="Times New Roman"/>
          <w:color w:val="00000A"/>
          <w:kern w:val="0"/>
          <w:sz w:val="28"/>
          <w:szCs w:val="28"/>
          <w:lang w:val="uk-UA" w:eastAsia="zh-CN" w:bidi="ar-SA"/>
        </w:rPr>
        <w:t>Юрія Євстафійовича, Оніщук Людмили Миколаївни</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firstLine="567" w:left="0" w:right="57"/>
        <w:jc w:val="both"/>
        <w:rPr/>
      </w:pPr>
      <w:r>
        <w:rPr>
          <w:sz w:val="28"/>
          <w:szCs w:val="28"/>
        </w:rPr>
        <w:t xml:space="preserve">1. Затвердити громадянам </w:t>
      </w:r>
      <w:r>
        <w:rPr>
          <w:sz w:val="28"/>
          <w:szCs w:val="28"/>
        </w:rPr>
        <w:t>Сироватці Юрію Євстафійовичу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57</w:t>
      </w:r>
      <w:r>
        <w:rPr>
          <w:rFonts w:eastAsia="Times New Roman" w:cs="Times New Roman"/>
          <w:b w:val="false"/>
          <w:bCs w:val="false"/>
          <w:color w:val="00000A"/>
          <w:kern w:val="0"/>
          <w:sz w:val="28"/>
          <w:szCs w:val="28"/>
          <w:lang w:val="uk-UA" w:eastAsia="zh-CN" w:bidi="ar-SA"/>
        </w:rPr>
        <w:t>/100)</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Оніщук Людмилі Миколаївні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43</w:t>
      </w:r>
      <w:r>
        <w:rPr>
          <w:rFonts w:eastAsia="Times New Roman" w:cs="Times New Roman"/>
          <w:b w:val="false"/>
          <w:bCs w:val="false"/>
          <w:color w:val="00000A"/>
          <w:kern w:val="0"/>
          <w:sz w:val="28"/>
          <w:szCs w:val="28"/>
          <w:lang w:val="uk-UA" w:eastAsia="zh-CN" w:bidi="ar-SA"/>
        </w:rPr>
        <w:t>/100)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вул. Ясеновій, 1</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730</w:t>
      </w:r>
      <w:r>
        <w:rPr>
          <w:sz w:val="28"/>
          <w:szCs w:val="28"/>
        </w:rPr>
        <w:t> га, кадастровим номером 0710100000:</w:t>
      </w:r>
      <w:r>
        <w:rPr>
          <w:sz w:val="28"/>
          <w:szCs w:val="28"/>
        </w:rPr>
        <w:t>3</w:t>
      </w:r>
      <w:r>
        <w:rPr>
          <w:sz w:val="28"/>
          <w:szCs w:val="28"/>
        </w:rPr>
        <w:t>1:0</w:t>
      </w:r>
      <w:r>
        <w:rPr>
          <w:sz w:val="28"/>
          <w:szCs w:val="28"/>
        </w:rPr>
        <w:t>2</w:t>
      </w:r>
      <w:r>
        <w:rPr>
          <w:sz w:val="28"/>
          <w:szCs w:val="28"/>
        </w:rPr>
        <w:t>0:0</w:t>
      </w:r>
      <w:r>
        <w:rPr>
          <w:sz w:val="28"/>
          <w:szCs w:val="28"/>
        </w:rPr>
        <w:t>030</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Сироватці Юрію Євстафійовичу</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57</w:t>
      </w:r>
      <w:r>
        <w:rPr>
          <w:rFonts w:eastAsia="Times New Roman" w:cs="Times New Roman"/>
          <w:b w:val="false"/>
          <w:bCs w:val="false"/>
          <w:color w:val="00000A"/>
          <w:kern w:val="0"/>
          <w:sz w:val="28"/>
          <w:szCs w:val="28"/>
          <w:lang w:val="uk-UA" w:eastAsia="zh-CN" w:bidi="ar-SA"/>
        </w:rPr>
        <w:t xml:space="preserve">/100), </w:t>
      </w:r>
      <w:r>
        <w:rPr>
          <w:rFonts w:eastAsia="Times New Roman" w:cs="Times New Roman"/>
          <w:b w:val="false"/>
          <w:bCs w:val="false"/>
          <w:color w:val="00000A"/>
          <w:kern w:val="0"/>
          <w:sz w:val="28"/>
          <w:szCs w:val="28"/>
          <w:lang w:val="uk-UA" w:eastAsia="zh-CN" w:bidi="ar-SA"/>
        </w:rPr>
        <w:t>Оніщук Людмилі Миколаївні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43</w:t>
      </w:r>
      <w:r>
        <w:rPr>
          <w:rFonts w:eastAsia="Times New Roman" w:cs="Times New Roman"/>
          <w:b w:val="false"/>
          <w:bCs w:val="false"/>
          <w:color w:val="00000A"/>
          <w:kern w:val="0"/>
          <w:sz w:val="28"/>
          <w:szCs w:val="28"/>
          <w:lang w:val="uk-UA" w:eastAsia="zh-CN" w:bidi="ar-SA"/>
        </w:rPr>
        <w:t>/100)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вул. Ясеновій, 1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0,0</w:t>
      </w:r>
      <w:r>
        <w:rPr>
          <w:rFonts w:eastAsia="Times New Roman" w:cs="Times New Roman"/>
          <w:color w:val="00000A"/>
          <w:kern w:val="0"/>
          <w:sz w:val="28"/>
          <w:szCs w:val="28"/>
          <w:lang w:val="uk-UA" w:eastAsia="zh-CN" w:bidi="ar-SA"/>
        </w:rPr>
        <w:t xml:space="preserve">730 </w:t>
      </w:r>
      <w:r>
        <w:rPr>
          <w:sz w:val="28"/>
          <w:szCs w:val="28"/>
        </w:rPr>
        <w:t>га, кадастровим номером 0710100000:</w:t>
      </w:r>
      <w:r>
        <w:rPr>
          <w:sz w:val="28"/>
          <w:szCs w:val="28"/>
        </w:rPr>
        <w:t>3</w:t>
      </w:r>
      <w:r>
        <w:rPr>
          <w:sz w:val="28"/>
          <w:szCs w:val="28"/>
        </w:rPr>
        <w:t>1:0</w:t>
      </w:r>
      <w:r>
        <w:rPr>
          <w:sz w:val="28"/>
          <w:szCs w:val="28"/>
        </w:rPr>
        <w:t>2</w:t>
      </w:r>
      <w:r>
        <w:rPr>
          <w:sz w:val="28"/>
          <w:szCs w:val="28"/>
        </w:rPr>
        <w:t>0:0</w:t>
      </w:r>
      <w:r>
        <w:rPr>
          <w:sz w:val="28"/>
          <w:szCs w:val="28"/>
        </w:rPr>
        <w:t>030</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Сироватк</w:t>
      </w:r>
      <w:r>
        <w:rPr>
          <w:rFonts w:eastAsia="Times New Roman" w:cs="Times New Roman"/>
          <w:color w:val="00000A"/>
          <w:kern w:val="0"/>
          <w:sz w:val="28"/>
          <w:szCs w:val="28"/>
          <w:lang w:val="uk-UA" w:eastAsia="zh-CN" w:bidi="ar-SA"/>
        </w:rPr>
        <w:t>у</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Юрія Євстафійовича, Оніщук Людмилу Миколаївну</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2179</TotalTime>
  <Application>LibreOffice/7.6.4.1$Windows_X86_64 LibreOffice_project/e19e193f88cd6c0525a17fb7a176ed8e6a3e2aa1</Application>
  <AppVersion>15.0000</AppVersion>
  <Pages>2</Pages>
  <Words>413</Words>
  <Characters>2690</Characters>
  <CharactersWithSpaces>3282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dcterms:modified xsi:type="dcterms:W3CDTF">2024-05-03T09:59:10Z</dcterms:modified>
  <cp:revision>391</cp:revision>
  <dc:subject/>
  <dc:title>  </dc:title>
</cp:coreProperties>
</file>

<file path=docProps/custom.xml><?xml version="1.0" encoding="utf-8"?>
<Properties xmlns="http://schemas.openxmlformats.org/officeDocument/2006/custom-properties" xmlns:vt="http://schemas.openxmlformats.org/officeDocument/2006/docPropsVTypes"/>
</file>