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7700" cy="64770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920" cy="646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9pt;height:50.9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533221829" r:id="rId2"/>
        </w:object>
      </w:r>
    </w:p>
    <w:p>
      <w:pPr>
        <w:pStyle w:val="1"/>
        <w:widowControl w:val="false"/>
        <w:ind w:hanging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ind w:left="576" w:hanging="0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дозволу  на  розроблення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щодо поділу та об’єднання  земельних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ділянок    комунальної   власності    на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Лідавській, 6 </w:t>
      </w:r>
      <w:r>
        <w:rPr>
          <w:sz w:val="28"/>
          <w:szCs w:val="28"/>
          <w:lang w:val="uk-UA"/>
        </w:rPr>
        <w:t xml:space="preserve">у м. Луцьку  </w:t>
      </w:r>
    </w:p>
    <w:p>
      <w:pPr>
        <w:pStyle w:val="Normal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ind w:left="0" w:right="0" w:firstLine="72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 Любашевського Олександра Вікторовича, </w:t>
      </w:r>
      <w:r>
        <w:rPr/>
        <w:t>Любашевськ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ої</w:t>
      </w:r>
      <w:r>
        <w:rPr/>
        <w:t xml:space="preserve">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Катерини</w:t>
      </w:r>
      <w:r>
        <w:rPr/>
        <w:t xml:space="preserve"> В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алентинівни</w:t>
      </w:r>
      <w:r>
        <w:rPr/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Оліщука Анатолія Васильовича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щодо поділу земельної ділянки комунальної власності на вул. Лідавській, 6 у м. Луцьку, погоджену схему поділу земельної ділянки на вул. Лідавській, 6 у м. Луцьку, </w:t>
      </w:r>
      <w:r>
        <w:rPr>
          <w:sz w:val="28"/>
          <w:szCs w:val="28"/>
          <w:lang w:val="uk-U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zh-CN" w:bidi="ar-SA"/>
        </w:rPr>
        <w:t>0710100000:22:211:0005</w:t>
      </w:r>
      <w:r>
        <w:rPr>
          <w:sz w:val="28"/>
          <w:szCs w:val="28"/>
          <w:lang w:val="uk-UA"/>
        </w:rPr>
        <w:t xml:space="preserve">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06.03.2024</w:t>
      </w:r>
      <w:r>
        <w:rPr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відомостей</w:t>
      </w:r>
      <w:r>
        <w:rPr>
          <w:sz w:val="28"/>
          <w:szCs w:val="28"/>
          <w:lang w:val="uk-UA"/>
        </w:rPr>
        <w:t xml:space="preserve"> про речове право: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54042180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13.05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.2024 № НВ-000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116417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2024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враховуючи</w:t>
      </w:r>
      <w:r>
        <w:rPr>
          <w:color w:val="000000"/>
          <w:sz w:val="28"/>
          <w:szCs w:val="28"/>
          <w:lang w:val="uk-UA"/>
        </w:rPr>
        <w:t xml:space="preserve"> дозвільні документи на будівництво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гаражів:</w:t>
      </w:r>
      <w:r>
        <w:rPr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містобудівні умови та обмеження на будівництво гаражів від 16.05.2013, реєстраційні номери 237-6-13, декларацію про початок виконання будівельних робіт, зареєстровану Інспекцією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ержавного архітектурно-будівельного контролю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 xml:space="preserve">  у Волинській обл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асті від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 xml:space="preserve"> 30.0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7.2013 № ВЛ 0821321107771, технічні паспорти на об’єкти нерухомого майна від 07.02.20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2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договір оренди землі, укладений між Луцькою міською радою та громадянами Любашевським Олександром Вікторовичем, </w:t>
      </w:r>
      <w:r>
        <w:rPr/>
        <w:t>Любашевськи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м</w:t>
      </w:r>
      <w:r>
        <w:rPr/>
        <w:t xml:space="preserve"> Віталі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єм</w:t>
      </w:r>
      <w:r>
        <w:rPr/>
        <w:t xml:space="preserve"> Вікторович</w:t>
      </w:r>
      <w:r>
        <w:rPr>
          <w:lang w:val="uk-UA"/>
        </w:rPr>
        <w:t>ем</w:t>
      </w:r>
      <w:r>
        <w:rPr/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Оліщуком Анатолієм Васильовичем, зареєстрований у Державному реєстрі земель від 19.09.2008 за № 040807700410,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строк дії якого закінчився, свідоцтво про смерть громадянина Любашевського Віталія Вікторовича від 29.10.2020, серія І-ЕГ № 252260,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акт приймання-передачі земельної ділянки від 17.01.2023,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керуючись статтями 12, 79-1, 120,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Лідавській, 6 </w:t>
      </w:r>
      <w:r>
        <w:rPr>
          <w:sz w:val="28"/>
          <w:szCs w:val="28"/>
          <w:lang w:val="uk-UA"/>
        </w:rPr>
        <w:t>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0,0100 га з 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zh-CN" w:bidi="ar-SA"/>
        </w:rPr>
        <w:t>0710100000:22:211:0005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spacing w:val="2"/>
          <w:sz w:val="28"/>
          <w:szCs w:val="28"/>
          <w:lang w:val="uk-UA"/>
        </w:rPr>
        <w:t xml:space="preserve"> для будівництва та обслуговування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індивідуальних гаражів</w:t>
      </w:r>
      <w:r>
        <w:rPr>
          <w:spacing w:val="4"/>
          <w:sz w:val="28"/>
          <w:szCs w:val="28"/>
          <w:lang w:val="uk-UA"/>
        </w:rPr>
        <w:t xml:space="preserve"> (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02.05 - для будівництва індивідуальних гаражів)</w:t>
      </w:r>
      <w:r>
        <w:rPr>
          <w:sz w:val="28"/>
          <w:szCs w:val="28"/>
          <w:lang w:val="uk-UA"/>
        </w:rPr>
        <w:t>,</w:t>
      </w:r>
      <w:r>
        <w:rPr>
          <w:spacing w:val="-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45" w:right="567" w:header="0" w:top="555" w:footer="0" w:bottom="2115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BodyTextChar">
    <w:name w:val="Body Text Char"/>
    <w:qFormat/>
    <w:rPr>
      <w:sz w:val="24"/>
      <w:lang w:val="ru-RU" w:eastAsia="zh-CN"/>
    </w:rPr>
  </w:style>
  <w:style w:type="character" w:styleId="BodyTextIndentChar">
    <w:name w:val="Body Text Indent Char"/>
    <w:qFormat/>
    <w:rPr>
      <w:sz w:val="24"/>
      <w:lang w:val="ru-RU" w:eastAsia="zh-CN"/>
    </w:rPr>
  </w:style>
  <w:style w:type="character" w:styleId="BodyTextChar1">
    <w:name w:val="Body Text Char1"/>
    <w:basedOn w:val="DefaultParagraphFont"/>
    <w:qFormat/>
    <w:rPr>
      <w:rFonts w:cs="Times New Roman"/>
      <w:sz w:val="24"/>
      <w:szCs w:val="24"/>
      <w:lang w:val="ru-RU" w:eastAsia="zh-CN"/>
    </w:rPr>
  </w:style>
  <w:style w:type="character" w:styleId="BodyTextIndentChar1">
    <w:name w:val="Body Text Indent Char1"/>
    <w:basedOn w:val="DefaultParagraphFont"/>
    <w:qFormat/>
    <w:rPr>
      <w:rFonts w:cs="Times New Roman"/>
      <w:sz w:val="24"/>
      <w:szCs w:val="24"/>
      <w:lang w:val="ru-RU" w:eastAsia="zh-CN"/>
    </w:rPr>
  </w:style>
  <w:style w:type="character" w:styleId="Style12">
    <w:name w:val="Виділення"/>
    <w:qFormat/>
    <w:rPr>
      <w:i/>
      <w:i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>
      <w:sz w:val="24"/>
    </w:rPr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sz w:val="24"/>
    </w:rPr>
  </w:style>
  <w:style w:type="paragraph" w:styleId="14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800</TotalTime>
  <Application>LibreOffice/7.1.5.2$Windows_X86_64 LibreOffice_project/85f04e9f809797b8199d13c421bd8a2b025d52b5</Application>
  <AppVersion>15.0000</AppVersion>
  <Pages>2</Pages>
  <Words>423</Words>
  <Characters>2901</Characters>
  <CharactersWithSpaces>3488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dcterms:modified xsi:type="dcterms:W3CDTF">2024-05-13T10:55:15Z</dcterms:modified>
  <cp:revision>202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