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953C23" w14:textId="77777777" w:rsidR="001C5899" w:rsidRPr="009D0349" w:rsidRDefault="00200E4B" w:rsidP="00200E4B">
      <w:pPr>
        <w:jc w:val="center"/>
        <w:rPr>
          <w:b/>
          <w:bCs/>
          <w:sz w:val="28"/>
          <w:szCs w:val="28"/>
        </w:rPr>
      </w:pPr>
      <w:r w:rsidRPr="009D0349">
        <w:rPr>
          <w:b/>
          <w:bCs/>
          <w:sz w:val="28"/>
          <w:szCs w:val="28"/>
        </w:rPr>
        <w:t>Пояснювальна записка</w:t>
      </w:r>
    </w:p>
    <w:p w14:paraId="7D6CDEE6" w14:textId="48823264" w:rsidR="00200E4B" w:rsidRPr="009D0349" w:rsidRDefault="009D0349" w:rsidP="00200E4B">
      <w:pPr>
        <w:jc w:val="center"/>
        <w:rPr>
          <w:b/>
          <w:bCs/>
          <w:sz w:val="28"/>
          <w:szCs w:val="28"/>
        </w:rPr>
      </w:pPr>
      <w:r w:rsidRPr="009D0349">
        <w:rPr>
          <w:b/>
          <w:bCs/>
          <w:sz w:val="28"/>
          <w:szCs w:val="28"/>
        </w:rPr>
        <w:t>д</w:t>
      </w:r>
      <w:r w:rsidR="00141763">
        <w:rPr>
          <w:b/>
          <w:bCs/>
          <w:sz w:val="28"/>
          <w:szCs w:val="28"/>
        </w:rPr>
        <w:t>о проє</w:t>
      </w:r>
      <w:r w:rsidR="00200E4B" w:rsidRPr="009D0349">
        <w:rPr>
          <w:b/>
          <w:bCs/>
          <w:sz w:val="28"/>
          <w:szCs w:val="28"/>
        </w:rPr>
        <w:t>кту рішення Луцької міської ради</w:t>
      </w:r>
    </w:p>
    <w:p w14:paraId="02C31531" w14:textId="01FF4980" w:rsidR="005B201E" w:rsidRPr="009D0349" w:rsidRDefault="006B7C74" w:rsidP="009D0349">
      <w:pPr>
        <w:jc w:val="center"/>
        <w:rPr>
          <w:b/>
          <w:bCs/>
          <w:sz w:val="28"/>
          <w:szCs w:val="28"/>
        </w:rPr>
      </w:pPr>
      <w:r w:rsidRPr="009D0349">
        <w:rPr>
          <w:b/>
          <w:bCs/>
          <w:sz w:val="28"/>
          <w:szCs w:val="28"/>
        </w:rPr>
        <w:t>«</w:t>
      </w:r>
      <w:r w:rsidR="009D0349" w:rsidRPr="009D0349">
        <w:rPr>
          <w:b/>
          <w:bCs/>
          <w:sz w:val="28"/>
          <w:szCs w:val="28"/>
        </w:rPr>
        <w:t>Про надання ДКП «</w:t>
      </w:r>
      <w:proofErr w:type="spellStart"/>
      <w:r w:rsidR="009D0349" w:rsidRPr="009D0349">
        <w:rPr>
          <w:b/>
          <w:bCs/>
          <w:sz w:val="28"/>
          <w:szCs w:val="28"/>
        </w:rPr>
        <w:t>Луцьктепло</w:t>
      </w:r>
      <w:proofErr w:type="spellEnd"/>
      <w:r w:rsidR="009D0349" w:rsidRPr="009D0349">
        <w:rPr>
          <w:b/>
          <w:bCs/>
          <w:sz w:val="28"/>
          <w:szCs w:val="28"/>
        </w:rPr>
        <w:t xml:space="preserve">» дозволу на отримання кредиту та укладення договору гранту з Європейським банком реконструкції та розвитку на інвестицію у </w:t>
      </w:r>
      <w:r w:rsidR="00141763" w:rsidRPr="00141763">
        <w:rPr>
          <w:b/>
          <w:bCs/>
          <w:sz w:val="28"/>
          <w:szCs w:val="28"/>
          <w:lang w:val="ru-RU"/>
        </w:rPr>
        <w:t>“</w:t>
      </w:r>
      <w:proofErr w:type="spellStart"/>
      <w:r w:rsidR="00141763" w:rsidRPr="00141763">
        <w:rPr>
          <w:b/>
          <w:bCs/>
          <w:sz w:val="28"/>
          <w:szCs w:val="28"/>
        </w:rPr>
        <w:t>Проєкт</w:t>
      </w:r>
      <w:proofErr w:type="spellEnd"/>
      <w:r w:rsidR="00141763" w:rsidRPr="00141763">
        <w:rPr>
          <w:b/>
          <w:bCs/>
          <w:sz w:val="28"/>
          <w:szCs w:val="28"/>
        </w:rPr>
        <w:t xml:space="preserve"> модернізації системи централізованого теплопостачання (друга фаза) у м. Луцьк в рамках програми </w:t>
      </w:r>
      <w:r w:rsidR="00141763" w:rsidRPr="00141763">
        <w:rPr>
          <w:b/>
          <w:bCs/>
          <w:sz w:val="28"/>
          <w:szCs w:val="28"/>
          <w:lang w:val="en-US"/>
        </w:rPr>
        <w:t>RLF</w:t>
      </w:r>
      <w:r w:rsidR="00141763" w:rsidRPr="00141763">
        <w:rPr>
          <w:b/>
          <w:bCs/>
          <w:sz w:val="28"/>
          <w:szCs w:val="28"/>
          <w:lang w:val="ru-RU"/>
        </w:rPr>
        <w:t>”</w:t>
      </w:r>
      <w:r w:rsidRPr="009D0349">
        <w:rPr>
          <w:b/>
          <w:bCs/>
          <w:sz w:val="28"/>
          <w:szCs w:val="28"/>
        </w:rPr>
        <w:t>»</w:t>
      </w:r>
    </w:p>
    <w:p w14:paraId="472117CE" w14:textId="77777777" w:rsidR="0033033C" w:rsidRPr="009D0349" w:rsidRDefault="0033033C" w:rsidP="005B201E">
      <w:pPr>
        <w:jc w:val="center"/>
        <w:rPr>
          <w:b/>
          <w:bCs/>
          <w:sz w:val="28"/>
          <w:szCs w:val="28"/>
        </w:rPr>
      </w:pPr>
    </w:p>
    <w:p w14:paraId="613A0E00" w14:textId="77777777" w:rsidR="009D0349" w:rsidRPr="009D0349" w:rsidRDefault="009D0349" w:rsidP="00155743">
      <w:pPr>
        <w:ind w:firstLine="708"/>
        <w:jc w:val="both"/>
        <w:rPr>
          <w:b/>
          <w:bCs/>
          <w:sz w:val="28"/>
          <w:szCs w:val="28"/>
        </w:rPr>
      </w:pPr>
    </w:p>
    <w:p w14:paraId="3E84F596" w14:textId="77777777" w:rsidR="009D0349" w:rsidRDefault="009D0349" w:rsidP="009D0349">
      <w:pPr>
        <w:ind w:firstLine="567"/>
        <w:jc w:val="both"/>
        <w:rPr>
          <w:b/>
          <w:bCs/>
          <w:sz w:val="28"/>
          <w:szCs w:val="28"/>
        </w:rPr>
      </w:pPr>
      <w:r w:rsidRPr="002A4F30">
        <w:rPr>
          <w:b/>
          <w:bCs/>
          <w:sz w:val="28"/>
          <w:szCs w:val="28"/>
        </w:rPr>
        <w:t xml:space="preserve">Потреба і мета прийняття рішення: </w:t>
      </w:r>
    </w:p>
    <w:p w14:paraId="2C39B788" w14:textId="0C00322D" w:rsidR="00B50A2A" w:rsidRDefault="002A4F30" w:rsidP="00B50A2A">
      <w:pPr>
        <w:ind w:firstLine="567"/>
        <w:jc w:val="both"/>
        <w:rPr>
          <w:sz w:val="28"/>
          <w:szCs w:val="28"/>
        </w:rPr>
      </w:pPr>
      <w:r>
        <w:rPr>
          <w:sz w:val="28"/>
          <w:szCs w:val="28"/>
        </w:rPr>
        <w:t>З метою продовження модернізації системи централізованого теплопостачання міста Луцька</w:t>
      </w:r>
      <w:r w:rsidR="00B50A2A" w:rsidRPr="00B50A2A">
        <w:rPr>
          <w:sz w:val="28"/>
          <w:szCs w:val="28"/>
        </w:rPr>
        <w:t xml:space="preserve"> </w:t>
      </w:r>
      <w:r w:rsidR="00B50A2A" w:rsidRPr="002A4F30">
        <w:rPr>
          <w:sz w:val="28"/>
          <w:szCs w:val="28"/>
        </w:rPr>
        <w:t>Державн</w:t>
      </w:r>
      <w:r w:rsidR="00B50A2A">
        <w:rPr>
          <w:sz w:val="28"/>
          <w:szCs w:val="28"/>
        </w:rPr>
        <w:t>им</w:t>
      </w:r>
      <w:r w:rsidR="00B50A2A" w:rsidRPr="002A4F30">
        <w:rPr>
          <w:sz w:val="28"/>
          <w:szCs w:val="28"/>
        </w:rPr>
        <w:t xml:space="preserve"> комунальн</w:t>
      </w:r>
      <w:r w:rsidR="00B50A2A">
        <w:rPr>
          <w:sz w:val="28"/>
          <w:szCs w:val="28"/>
        </w:rPr>
        <w:t>им</w:t>
      </w:r>
      <w:r w:rsidR="00B50A2A" w:rsidRPr="002A4F30">
        <w:rPr>
          <w:sz w:val="28"/>
          <w:szCs w:val="28"/>
        </w:rPr>
        <w:t xml:space="preserve"> підприємств</w:t>
      </w:r>
      <w:r w:rsidR="00B50A2A">
        <w:rPr>
          <w:sz w:val="28"/>
          <w:szCs w:val="28"/>
        </w:rPr>
        <w:t>ом</w:t>
      </w:r>
      <w:r w:rsidR="00B50A2A" w:rsidRPr="002A4F30">
        <w:rPr>
          <w:sz w:val="28"/>
          <w:szCs w:val="28"/>
        </w:rPr>
        <w:t xml:space="preserve"> «Луцьктепло» </w:t>
      </w:r>
      <w:r w:rsidR="00B50A2A">
        <w:rPr>
          <w:sz w:val="28"/>
          <w:szCs w:val="28"/>
        </w:rPr>
        <w:t xml:space="preserve">у співпраці з </w:t>
      </w:r>
      <w:r w:rsidR="00B50A2A" w:rsidRPr="002A4F30">
        <w:rPr>
          <w:sz w:val="28"/>
          <w:szCs w:val="28"/>
        </w:rPr>
        <w:t>Європейським банком реконструкції та розвитку</w:t>
      </w:r>
      <w:r w:rsidR="00B50A2A">
        <w:rPr>
          <w:sz w:val="28"/>
          <w:szCs w:val="28"/>
        </w:rPr>
        <w:t xml:space="preserve"> (далі – ЄБРР)</w:t>
      </w:r>
      <w:r>
        <w:rPr>
          <w:sz w:val="28"/>
          <w:szCs w:val="28"/>
        </w:rPr>
        <w:t xml:space="preserve"> планується реалізація</w:t>
      </w:r>
      <w:r w:rsidR="00141763">
        <w:rPr>
          <w:sz w:val="28"/>
          <w:szCs w:val="28"/>
        </w:rPr>
        <w:t xml:space="preserve"> </w:t>
      </w:r>
      <w:r w:rsidR="00141763" w:rsidRPr="00141763">
        <w:rPr>
          <w:bCs/>
          <w:sz w:val="28"/>
          <w:szCs w:val="28"/>
        </w:rPr>
        <w:t>«</w:t>
      </w:r>
      <w:proofErr w:type="spellStart"/>
      <w:r w:rsidR="00141763" w:rsidRPr="00141763">
        <w:rPr>
          <w:bCs/>
          <w:sz w:val="28"/>
          <w:szCs w:val="28"/>
        </w:rPr>
        <w:t>Проєкт</w:t>
      </w:r>
      <w:r w:rsidR="00141763">
        <w:rPr>
          <w:bCs/>
          <w:sz w:val="28"/>
          <w:szCs w:val="28"/>
        </w:rPr>
        <w:t>у</w:t>
      </w:r>
      <w:proofErr w:type="spellEnd"/>
      <w:r w:rsidR="00141763" w:rsidRPr="00141763">
        <w:rPr>
          <w:bCs/>
          <w:sz w:val="28"/>
          <w:szCs w:val="28"/>
        </w:rPr>
        <w:t xml:space="preserve"> модернізації системи централізованого теплопостачання (друга фаза) у м. Луцьк в рамках програми </w:t>
      </w:r>
      <w:r w:rsidR="00141763" w:rsidRPr="00141763">
        <w:rPr>
          <w:bCs/>
          <w:sz w:val="28"/>
          <w:szCs w:val="28"/>
          <w:lang w:val="en-US"/>
        </w:rPr>
        <w:t>RLF</w:t>
      </w:r>
      <w:r w:rsidR="00141763" w:rsidRPr="00141763">
        <w:rPr>
          <w:bCs/>
          <w:sz w:val="28"/>
          <w:szCs w:val="28"/>
        </w:rPr>
        <w:t>»</w:t>
      </w:r>
      <w:r w:rsidR="00B50A2A" w:rsidRPr="00B50A2A">
        <w:rPr>
          <w:sz w:val="28"/>
          <w:szCs w:val="28"/>
        </w:rPr>
        <w:t xml:space="preserve"> – критично важливі інвестиції протягом воєнного та післявоєнного періодів для підвищення загальної ефективності та стійкості муніципальної системи централізованого теплопостачання та зменшення її залежності від викопного палива шляхом заміни та з’єднання мереж централізованого теплопостачання; встановлення теплових насосів та котлів на біомасі; та встановлення системи диспетчеризації та моніторингу SCADA</w:t>
      </w:r>
      <w:r w:rsidR="00B50A2A">
        <w:rPr>
          <w:sz w:val="28"/>
          <w:szCs w:val="28"/>
        </w:rPr>
        <w:t xml:space="preserve">. </w:t>
      </w:r>
    </w:p>
    <w:p w14:paraId="1C8BECBF" w14:textId="6EFE7B6C" w:rsidR="002A4F30" w:rsidRPr="002A4F30" w:rsidRDefault="00B50A2A" w:rsidP="00B50A2A">
      <w:pPr>
        <w:ind w:firstLine="567"/>
        <w:jc w:val="both"/>
        <w:rPr>
          <w:sz w:val="28"/>
          <w:szCs w:val="28"/>
        </w:rPr>
      </w:pPr>
      <w:r>
        <w:rPr>
          <w:sz w:val="28"/>
          <w:szCs w:val="28"/>
        </w:rPr>
        <w:t xml:space="preserve">Проєктом передбачене отримання кредиту в обсязі до 10 500 000 євро та гранту </w:t>
      </w:r>
      <w:r w:rsidR="006712FD" w:rsidRPr="006712FD">
        <w:rPr>
          <w:sz w:val="28"/>
          <w:szCs w:val="28"/>
        </w:rPr>
        <w:t>у розмірі 4</w:t>
      </w:r>
      <w:r w:rsidR="00E17783">
        <w:rPr>
          <w:sz w:val="28"/>
          <w:szCs w:val="28"/>
        </w:rPr>
        <w:t> </w:t>
      </w:r>
      <w:r w:rsidR="006712FD" w:rsidRPr="006712FD">
        <w:rPr>
          <w:sz w:val="28"/>
          <w:szCs w:val="28"/>
        </w:rPr>
        <w:t>200</w:t>
      </w:r>
      <w:r w:rsidR="006712FD">
        <w:rPr>
          <w:sz w:val="28"/>
          <w:szCs w:val="28"/>
        </w:rPr>
        <w:t> </w:t>
      </w:r>
      <w:r w:rsidR="006712FD" w:rsidRPr="006712FD">
        <w:rPr>
          <w:sz w:val="28"/>
          <w:szCs w:val="28"/>
        </w:rPr>
        <w:t>000</w:t>
      </w:r>
      <w:r w:rsidR="006712FD">
        <w:rPr>
          <w:sz w:val="28"/>
          <w:szCs w:val="28"/>
        </w:rPr>
        <w:t xml:space="preserve"> євро терміном до 13 років.</w:t>
      </w:r>
      <w:r w:rsidR="00A92B1F">
        <w:rPr>
          <w:sz w:val="28"/>
          <w:szCs w:val="28"/>
        </w:rPr>
        <w:t xml:space="preserve"> І</w:t>
      </w:r>
      <w:r w:rsidR="002A4F30">
        <w:rPr>
          <w:sz w:val="28"/>
          <w:szCs w:val="28"/>
        </w:rPr>
        <w:t>стотні у</w:t>
      </w:r>
      <w:r w:rsidR="00831654">
        <w:rPr>
          <w:sz w:val="28"/>
          <w:szCs w:val="28"/>
        </w:rPr>
        <w:t xml:space="preserve">мови кредиту ЄБРР вказані у </w:t>
      </w:r>
      <w:proofErr w:type="spellStart"/>
      <w:r w:rsidR="00831654">
        <w:rPr>
          <w:sz w:val="28"/>
          <w:szCs w:val="28"/>
        </w:rPr>
        <w:t>проє</w:t>
      </w:r>
      <w:r w:rsidR="002A4F30">
        <w:rPr>
          <w:sz w:val="28"/>
          <w:szCs w:val="28"/>
        </w:rPr>
        <w:t>кті</w:t>
      </w:r>
      <w:proofErr w:type="spellEnd"/>
      <w:r w:rsidR="002A4F30">
        <w:rPr>
          <w:sz w:val="28"/>
          <w:szCs w:val="28"/>
        </w:rPr>
        <w:t xml:space="preserve"> рішення міської ради</w:t>
      </w:r>
      <w:r>
        <w:rPr>
          <w:sz w:val="28"/>
          <w:szCs w:val="28"/>
        </w:rPr>
        <w:t>.</w:t>
      </w:r>
    </w:p>
    <w:p w14:paraId="65C2CDF9" w14:textId="77777777" w:rsidR="002A4F30" w:rsidRDefault="002A4F30" w:rsidP="009D0349">
      <w:pPr>
        <w:ind w:firstLine="567"/>
        <w:jc w:val="both"/>
        <w:rPr>
          <w:sz w:val="28"/>
          <w:szCs w:val="28"/>
        </w:rPr>
      </w:pPr>
    </w:p>
    <w:p w14:paraId="0DCE4D3E" w14:textId="77777777" w:rsidR="009D0349" w:rsidRPr="002A4F30" w:rsidRDefault="009D0349" w:rsidP="009D0349">
      <w:pPr>
        <w:ind w:firstLine="567"/>
        <w:jc w:val="both"/>
        <w:rPr>
          <w:sz w:val="28"/>
          <w:szCs w:val="28"/>
        </w:rPr>
      </w:pPr>
      <w:r w:rsidRPr="002A4F30">
        <w:rPr>
          <w:b/>
          <w:sz w:val="28"/>
          <w:szCs w:val="28"/>
        </w:rPr>
        <w:t>Прогнозовані суспільні, економічні, фінансові та юридичні наслідки прийняття рішення:</w:t>
      </w:r>
      <w:r w:rsidRPr="002A4F30">
        <w:rPr>
          <w:sz w:val="28"/>
          <w:szCs w:val="28"/>
        </w:rPr>
        <w:t xml:space="preserve"> </w:t>
      </w:r>
    </w:p>
    <w:p w14:paraId="1DC9EB92" w14:textId="57FC5933" w:rsidR="002A4F30" w:rsidRDefault="002A4F30" w:rsidP="00155743">
      <w:pPr>
        <w:ind w:firstLine="708"/>
        <w:jc w:val="both"/>
        <w:rPr>
          <w:b/>
          <w:sz w:val="28"/>
          <w:szCs w:val="28"/>
        </w:rPr>
      </w:pPr>
      <w:r>
        <w:rPr>
          <w:bCs/>
          <w:sz w:val="28"/>
          <w:szCs w:val="28"/>
        </w:rPr>
        <w:t xml:space="preserve">Прийняття рішення дозволить продовжити </w:t>
      </w:r>
      <w:r w:rsidR="00E17783">
        <w:rPr>
          <w:bCs/>
          <w:sz w:val="28"/>
          <w:szCs w:val="28"/>
        </w:rPr>
        <w:t xml:space="preserve">модернізацію системи </w:t>
      </w:r>
      <w:r w:rsidR="00E17783">
        <w:rPr>
          <w:sz w:val="28"/>
          <w:szCs w:val="28"/>
        </w:rPr>
        <w:t>централізованого теплопостачання міста Луцька, що значно скоротить споживання природних ресурсів та дозволить ДКП «Луцьктепло» якісно і в повному обсязі надавати послуги споживачам.</w:t>
      </w:r>
    </w:p>
    <w:p w14:paraId="68BE7D6E" w14:textId="77777777" w:rsidR="002A4F30" w:rsidRPr="002A4F30" w:rsidRDefault="002A4F30" w:rsidP="00155743">
      <w:pPr>
        <w:ind w:firstLine="708"/>
        <w:jc w:val="both"/>
        <w:rPr>
          <w:b/>
          <w:sz w:val="28"/>
          <w:szCs w:val="28"/>
        </w:rPr>
      </w:pPr>
    </w:p>
    <w:p w14:paraId="71C570CA" w14:textId="77777777" w:rsidR="009D0349" w:rsidRDefault="009D0349" w:rsidP="00155743">
      <w:pPr>
        <w:ind w:firstLine="708"/>
        <w:jc w:val="both"/>
        <w:rPr>
          <w:b/>
          <w:sz w:val="28"/>
          <w:szCs w:val="28"/>
        </w:rPr>
      </w:pPr>
    </w:p>
    <w:p w14:paraId="0028E4EC" w14:textId="77777777" w:rsidR="0033033C" w:rsidRDefault="0033033C" w:rsidP="0084176B">
      <w:pPr>
        <w:ind w:firstLine="708"/>
        <w:jc w:val="both"/>
        <w:rPr>
          <w:b/>
          <w:sz w:val="28"/>
          <w:szCs w:val="28"/>
        </w:rPr>
      </w:pPr>
    </w:p>
    <w:p w14:paraId="3A189588" w14:textId="7C10A75A" w:rsidR="00200E4B" w:rsidRDefault="00831654" w:rsidP="00EA58C1">
      <w:pPr>
        <w:jc w:val="both"/>
        <w:rPr>
          <w:sz w:val="28"/>
          <w:szCs w:val="28"/>
        </w:rPr>
      </w:pPr>
      <w:r>
        <w:rPr>
          <w:sz w:val="28"/>
          <w:szCs w:val="28"/>
        </w:rPr>
        <w:t>Директор</w:t>
      </w:r>
      <w:r w:rsidR="00EA58C1">
        <w:rPr>
          <w:sz w:val="28"/>
          <w:szCs w:val="28"/>
        </w:rPr>
        <w:t xml:space="preserve"> департаменту </w:t>
      </w:r>
    </w:p>
    <w:p w14:paraId="1C3CC8F0" w14:textId="1E931372" w:rsidR="00EA58C1" w:rsidRPr="00FD7DB7" w:rsidRDefault="00EA58C1" w:rsidP="00EA58C1">
      <w:pPr>
        <w:jc w:val="both"/>
        <w:rPr>
          <w:sz w:val="28"/>
          <w:szCs w:val="28"/>
        </w:rPr>
      </w:pPr>
      <w:r>
        <w:rPr>
          <w:sz w:val="28"/>
          <w:szCs w:val="28"/>
        </w:rPr>
        <w:t xml:space="preserve">економічної політики                                                            </w:t>
      </w:r>
      <w:r w:rsidR="00831654">
        <w:rPr>
          <w:sz w:val="28"/>
          <w:szCs w:val="28"/>
        </w:rPr>
        <w:t>Борис СМАЛЬ</w:t>
      </w:r>
      <w:bookmarkStart w:id="0" w:name="_GoBack"/>
      <w:bookmarkEnd w:id="0"/>
    </w:p>
    <w:sectPr w:rsidR="00EA58C1" w:rsidRPr="00FD7DB7" w:rsidSect="00C7291D">
      <w:pgSz w:w="11906" w:h="16838"/>
      <w:pgMar w:top="567" w:right="567" w:bottom="56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1E22DD"/>
    <w:multiLevelType w:val="hybridMultilevel"/>
    <w:tmpl w:val="1D5257F4"/>
    <w:lvl w:ilvl="0" w:tplc="05BECDEA">
      <w:start w:val="2"/>
      <w:numFmt w:val="bullet"/>
      <w:lvlText w:val="-"/>
      <w:lvlJc w:val="left"/>
      <w:pPr>
        <w:tabs>
          <w:tab w:val="num" w:pos="1770"/>
        </w:tabs>
        <w:ind w:left="1770" w:hanging="975"/>
      </w:pPr>
      <w:rPr>
        <w:rFonts w:ascii="Times New Roman" w:eastAsia="Times New Roman" w:hAnsi="Times New Roman" w:cs="Times New Roman" w:hint="default"/>
      </w:rPr>
    </w:lvl>
    <w:lvl w:ilvl="1" w:tplc="04190003" w:tentative="1">
      <w:start w:val="1"/>
      <w:numFmt w:val="bullet"/>
      <w:lvlText w:val="o"/>
      <w:lvlJc w:val="left"/>
      <w:pPr>
        <w:tabs>
          <w:tab w:val="num" w:pos="1875"/>
        </w:tabs>
        <w:ind w:left="1875" w:hanging="360"/>
      </w:pPr>
      <w:rPr>
        <w:rFonts w:ascii="Courier New" w:hAnsi="Courier New" w:cs="Courier New" w:hint="default"/>
      </w:rPr>
    </w:lvl>
    <w:lvl w:ilvl="2" w:tplc="04190005" w:tentative="1">
      <w:start w:val="1"/>
      <w:numFmt w:val="bullet"/>
      <w:lvlText w:val=""/>
      <w:lvlJc w:val="left"/>
      <w:pPr>
        <w:tabs>
          <w:tab w:val="num" w:pos="2595"/>
        </w:tabs>
        <w:ind w:left="2595" w:hanging="360"/>
      </w:pPr>
      <w:rPr>
        <w:rFonts w:ascii="Wingdings" w:hAnsi="Wingdings" w:hint="default"/>
      </w:rPr>
    </w:lvl>
    <w:lvl w:ilvl="3" w:tplc="04190001" w:tentative="1">
      <w:start w:val="1"/>
      <w:numFmt w:val="bullet"/>
      <w:lvlText w:val=""/>
      <w:lvlJc w:val="left"/>
      <w:pPr>
        <w:tabs>
          <w:tab w:val="num" w:pos="3315"/>
        </w:tabs>
        <w:ind w:left="3315" w:hanging="360"/>
      </w:pPr>
      <w:rPr>
        <w:rFonts w:ascii="Symbol" w:hAnsi="Symbol" w:hint="default"/>
      </w:rPr>
    </w:lvl>
    <w:lvl w:ilvl="4" w:tplc="04190003" w:tentative="1">
      <w:start w:val="1"/>
      <w:numFmt w:val="bullet"/>
      <w:lvlText w:val="o"/>
      <w:lvlJc w:val="left"/>
      <w:pPr>
        <w:tabs>
          <w:tab w:val="num" w:pos="4035"/>
        </w:tabs>
        <w:ind w:left="4035" w:hanging="360"/>
      </w:pPr>
      <w:rPr>
        <w:rFonts w:ascii="Courier New" w:hAnsi="Courier New" w:cs="Courier New" w:hint="default"/>
      </w:rPr>
    </w:lvl>
    <w:lvl w:ilvl="5" w:tplc="04190005" w:tentative="1">
      <w:start w:val="1"/>
      <w:numFmt w:val="bullet"/>
      <w:lvlText w:val=""/>
      <w:lvlJc w:val="left"/>
      <w:pPr>
        <w:tabs>
          <w:tab w:val="num" w:pos="4755"/>
        </w:tabs>
        <w:ind w:left="4755" w:hanging="360"/>
      </w:pPr>
      <w:rPr>
        <w:rFonts w:ascii="Wingdings" w:hAnsi="Wingdings" w:hint="default"/>
      </w:rPr>
    </w:lvl>
    <w:lvl w:ilvl="6" w:tplc="04190001" w:tentative="1">
      <w:start w:val="1"/>
      <w:numFmt w:val="bullet"/>
      <w:lvlText w:val=""/>
      <w:lvlJc w:val="left"/>
      <w:pPr>
        <w:tabs>
          <w:tab w:val="num" w:pos="5475"/>
        </w:tabs>
        <w:ind w:left="5475" w:hanging="360"/>
      </w:pPr>
      <w:rPr>
        <w:rFonts w:ascii="Symbol" w:hAnsi="Symbol" w:hint="default"/>
      </w:rPr>
    </w:lvl>
    <w:lvl w:ilvl="7" w:tplc="04190003" w:tentative="1">
      <w:start w:val="1"/>
      <w:numFmt w:val="bullet"/>
      <w:lvlText w:val="o"/>
      <w:lvlJc w:val="left"/>
      <w:pPr>
        <w:tabs>
          <w:tab w:val="num" w:pos="6195"/>
        </w:tabs>
        <w:ind w:left="6195" w:hanging="360"/>
      </w:pPr>
      <w:rPr>
        <w:rFonts w:ascii="Courier New" w:hAnsi="Courier New" w:cs="Courier New" w:hint="default"/>
      </w:rPr>
    </w:lvl>
    <w:lvl w:ilvl="8" w:tplc="04190005" w:tentative="1">
      <w:start w:val="1"/>
      <w:numFmt w:val="bullet"/>
      <w:lvlText w:val=""/>
      <w:lvlJc w:val="left"/>
      <w:pPr>
        <w:tabs>
          <w:tab w:val="num" w:pos="6915"/>
        </w:tabs>
        <w:ind w:left="691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899"/>
    <w:rsid w:val="00003732"/>
    <w:rsid w:val="000C2684"/>
    <w:rsid w:val="000C5773"/>
    <w:rsid w:val="001153F6"/>
    <w:rsid w:val="00141763"/>
    <w:rsid w:val="00155743"/>
    <w:rsid w:val="00162685"/>
    <w:rsid w:val="001B62AF"/>
    <w:rsid w:val="001C5899"/>
    <w:rsid w:val="001D01F6"/>
    <w:rsid w:val="001D2EF4"/>
    <w:rsid w:val="00200E4B"/>
    <w:rsid w:val="00226BD9"/>
    <w:rsid w:val="0026422E"/>
    <w:rsid w:val="0027071D"/>
    <w:rsid w:val="00271667"/>
    <w:rsid w:val="002A4F30"/>
    <w:rsid w:val="00304A03"/>
    <w:rsid w:val="003177A1"/>
    <w:rsid w:val="0033033C"/>
    <w:rsid w:val="003D7587"/>
    <w:rsid w:val="00417040"/>
    <w:rsid w:val="00437FC1"/>
    <w:rsid w:val="004A1E2A"/>
    <w:rsid w:val="004A6277"/>
    <w:rsid w:val="004B5FC8"/>
    <w:rsid w:val="004B7930"/>
    <w:rsid w:val="004C63DF"/>
    <w:rsid w:val="00546229"/>
    <w:rsid w:val="005479B0"/>
    <w:rsid w:val="00567089"/>
    <w:rsid w:val="0057313C"/>
    <w:rsid w:val="005B201E"/>
    <w:rsid w:val="005B2618"/>
    <w:rsid w:val="006132D2"/>
    <w:rsid w:val="006712FD"/>
    <w:rsid w:val="00687BE4"/>
    <w:rsid w:val="006B7C74"/>
    <w:rsid w:val="00724782"/>
    <w:rsid w:val="007849CB"/>
    <w:rsid w:val="007C5D75"/>
    <w:rsid w:val="007E559C"/>
    <w:rsid w:val="00831654"/>
    <w:rsid w:val="0084176B"/>
    <w:rsid w:val="008D5248"/>
    <w:rsid w:val="00907DFD"/>
    <w:rsid w:val="009125FD"/>
    <w:rsid w:val="00954225"/>
    <w:rsid w:val="009546FC"/>
    <w:rsid w:val="009C7908"/>
    <w:rsid w:val="009D0349"/>
    <w:rsid w:val="009D26F7"/>
    <w:rsid w:val="00A30BC7"/>
    <w:rsid w:val="00A40787"/>
    <w:rsid w:val="00A8797C"/>
    <w:rsid w:val="00A92B1F"/>
    <w:rsid w:val="00A95984"/>
    <w:rsid w:val="00AA61B8"/>
    <w:rsid w:val="00AB1576"/>
    <w:rsid w:val="00AC62F9"/>
    <w:rsid w:val="00AD4527"/>
    <w:rsid w:val="00B50A2A"/>
    <w:rsid w:val="00B93B51"/>
    <w:rsid w:val="00BC10AE"/>
    <w:rsid w:val="00C158B4"/>
    <w:rsid w:val="00C7291D"/>
    <w:rsid w:val="00C747AD"/>
    <w:rsid w:val="00C74C8F"/>
    <w:rsid w:val="00CE01C9"/>
    <w:rsid w:val="00D07B92"/>
    <w:rsid w:val="00D4124A"/>
    <w:rsid w:val="00D80849"/>
    <w:rsid w:val="00DB043F"/>
    <w:rsid w:val="00DC2967"/>
    <w:rsid w:val="00DE61BF"/>
    <w:rsid w:val="00DF40AB"/>
    <w:rsid w:val="00E17783"/>
    <w:rsid w:val="00E32F9D"/>
    <w:rsid w:val="00E60988"/>
    <w:rsid w:val="00E756FC"/>
    <w:rsid w:val="00EA58C1"/>
    <w:rsid w:val="00ED0965"/>
    <w:rsid w:val="00ED35D3"/>
    <w:rsid w:val="00EF6594"/>
    <w:rsid w:val="00F254A1"/>
    <w:rsid w:val="00F750D2"/>
    <w:rsid w:val="00FD174D"/>
    <w:rsid w:val="00FD7DB7"/>
    <w:rsid w:val="00FE412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8D7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209</Words>
  <Characters>1542</Characters>
  <Application>Microsoft Office Word</Application>
  <DocSecurity>0</DocSecurity>
  <Lines>12</Lines>
  <Paragraphs>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Пояснювальна записка</vt:lpstr>
      <vt:lpstr>Пояснювальна записка</vt:lpstr>
    </vt:vector>
  </TitlesOfParts>
  <Company>Луцьк</Company>
  <LinksUpToDate>false</LinksUpToDate>
  <CharactersWithSpaces>1748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Пояснювальна записка</dc:title>
  <dc:subject/>
  <dc:creator>filipova</dc:creator>
  <cp:keywords/>
  <dc:description/>
  <cp:lastModifiedBy>Лебідь Розалія Олександрівна</cp:lastModifiedBy>
  <cp:revision>5</cp:revision>
  <cp:lastPrinted>2014-08-18T08:19:00Z</cp:lastPrinted>
  <dcterms:created xsi:type="dcterms:W3CDTF">2024-05-22T13:44:00Z</dcterms:created>
  <dcterms:modified xsi:type="dcterms:W3CDTF">2024-05-29T11:18:00Z</dcterms:modified>
</cp:coreProperties>
</file>