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628273447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/>
        </w:rPr>
        <w:t>Про надання  громадян</w:t>
      </w:r>
      <w:r>
        <w:rPr>
          <w:lang w:val="uk-UA" w:eastAsia="zh-CN" w:bidi="ar-SA"/>
        </w:rPr>
        <w:t xml:space="preserve">ам </w:t>
      </w:r>
      <w:r>
        <w:rPr>
          <w:lang w:val="uk-UA" w:eastAsia="ru-RU" w:bidi="ar-SA"/>
        </w:rPr>
        <w:t xml:space="preserve">Смочук Л.Д., </w:t>
      </w:r>
    </w:p>
    <w:p>
      <w:pPr>
        <w:pStyle w:val="Normal"/>
        <w:rPr/>
      </w:pPr>
      <w:r>
        <w:rPr>
          <w:lang w:val="uk-UA" w:eastAsia="ru-RU" w:bidi="ar-SA"/>
        </w:rPr>
        <w:t>Смочуку П.М.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дозволу</w:t>
      </w:r>
      <w:r>
        <w:rPr>
          <w:lang w:val="uk-UA" w:eastAsia="zh-CN" w:bidi="ar-SA"/>
        </w:rPr>
        <w:t xml:space="preserve"> на розроблення </w:t>
      </w:r>
    </w:p>
    <w:p>
      <w:pPr>
        <w:pStyle w:val="Normal"/>
        <w:rPr/>
      </w:pPr>
      <w:r>
        <w:rPr>
          <w:lang w:val="uk-UA" w:eastAsia="zh-CN" w:bidi="ar-SA"/>
        </w:rPr>
        <w:t>тех</w:t>
      </w:r>
      <w:r>
        <w:rPr>
          <w:lang w:val="uk-UA"/>
        </w:rPr>
        <w:t>нічн</w:t>
      </w:r>
      <w:r>
        <w:rPr>
          <w:lang w:val="uk-UA" w:eastAsia="zh-CN" w:bidi="ar-SA"/>
        </w:rPr>
        <w:t>ої</w:t>
      </w:r>
      <w:r>
        <w:rPr>
          <w:lang w:val="uk-UA"/>
        </w:rPr>
        <w:t xml:space="preserve">  документаці</w:t>
      </w:r>
      <w:r>
        <w:rPr>
          <w:lang w:val="uk-UA" w:eastAsia="zh-CN" w:bidi="ar-SA"/>
        </w:rPr>
        <w:t xml:space="preserve">ї </w:t>
      </w:r>
      <w:r>
        <w:rPr>
          <w:lang w:val="uk-UA"/>
        </w:rPr>
        <w:t xml:space="preserve">із землеустрою </w:t>
      </w:r>
    </w:p>
    <w:p>
      <w:pPr>
        <w:pStyle w:val="Normal"/>
        <w:rPr/>
      </w:pPr>
      <w:r>
        <w:rPr>
          <w:lang w:val="uk-UA"/>
        </w:rPr>
        <w:t xml:space="preserve">щодо встановлення  (відновлення) меж  </w:t>
      </w:r>
    </w:p>
    <w:p>
      <w:pPr>
        <w:pStyle w:val="Normal"/>
        <w:rPr/>
      </w:pPr>
      <w:r>
        <w:rPr>
          <w:lang w:val="uk-UA"/>
        </w:rPr>
        <w:t>земельн</w:t>
      </w:r>
      <w:r>
        <w:rPr>
          <w:lang w:val="uk-UA" w:eastAsia="zh-CN" w:bidi="ar-SA"/>
        </w:rPr>
        <w:t xml:space="preserve">ої </w:t>
      </w:r>
      <w:r>
        <w:rPr>
          <w:lang w:val="uk-UA"/>
        </w:rPr>
        <w:t>ділян</w:t>
      </w:r>
      <w:r>
        <w:rPr>
          <w:lang w:val="uk-UA" w:eastAsia="zh-CN" w:bidi="ar-SA"/>
        </w:rPr>
        <w:t xml:space="preserve">ки </w:t>
      </w:r>
      <w:r>
        <w:rPr>
          <w:lang w:val="uk-UA"/>
        </w:rPr>
        <w:t xml:space="preserve">в натурі  </w:t>
      </w:r>
      <w:r>
        <w:rPr>
          <w:lang w:val="uk-UA" w:eastAsia="zh-CN" w:bidi="ar-SA"/>
        </w:rPr>
        <w:t>(на місцево-</w:t>
      </w:r>
    </w:p>
    <w:p>
      <w:pPr>
        <w:pStyle w:val="Normal"/>
        <w:rPr/>
      </w:pPr>
      <w:r>
        <w:rPr>
          <w:lang w:val="uk-UA" w:eastAsia="zh-CN" w:bidi="ar-SA"/>
        </w:rPr>
        <w:t xml:space="preserve">сті) </w:t>
      </w:r>
      <w:r>
        <w:rPr>
          <w:lang w:val="uk-UA"/>
        </w:rPr>
        <w:t>н</w:t>
      </w:r>
      <w:r>
        <w:rPr>
          <w:lang w:val="uk-UA" w:eastAsia="zh-CN" w:bidi="ar-SA"/>
        </w:rPr>
        <w:t>а вул. Дубнівській, 59-Б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ru-RU" w:bidi="ar-SA"/>
        </w:rPr>
        <w:t>Смочук Лариси Дмитрівни, Смочука Петра Миколайовича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емельної ділянки в натурі (на місцевості)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вул. Дубнівській, 59-Б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у зв’язку із набуттям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ru-RU" w:bidi="ar-SA"/>
        </w:rPr>
        <w:t xml:space="preserve">Смочуком Петром Миколайовичем права власності на частину об’єктів нерухомого майна, які належали громадянці Самчук Галині Валер’янівні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(свідоцтво про право на спадщину за заповітом від 11.12.2012 за № 4216, відповідно до якого право власності на 1/2 частки житлового будинку з надвірними будівлями та спорудами зареєстровано у Державному реєстрі речових прав на нерухоме майно від 01.09.2014, номер відомостей про речове право: 6866704, свідоцтво про право на спадщину за законом від 11.12.2012 за № 4217, відповідно до якого право власності на 1/2 частки земельної ділянки загальною площею 0,1000 га з кадастровим номером 0710100000:22:128:0006 зареєстровано у Державному реєстрі речових прав на нерухоме майно від 01.09.2014, номер відомостей про речове право: 6866993), враховуючи документи, що посвідчують право власності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ru-RU" w:bidi="ar-SA"/>
        </w:rPr>
        <w:t xml:space="preserve">Смочук Лариси Дмитрівни на іншу частину об’єктів нерухомого майна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на </w:t>
        <w:br/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вул. Дубнівській, 59-Б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Луцьку: договір купівлі-продажу від 19.12.1984 за № 2-4154, відповідно до якого право власності на 1/2 частки житлового будинку з надвірними будівлями та спорудами зареєстровано 25.12.1989, реєстраційний номер: 4253, технічний паспорт на об’єкт нерухомого майна від 24.09.2014,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Державний акт на право власності на земельну ділянку, зареєстрований в Книзі записів державних актів на право власності на землю та на право постійного користування землею, договорів оренди землі від 05.11.2007 за № 010707700955,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на 1/2 частки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земельної ділянки загальною площею 0,1000 га з кадастровим номером 0710100000:22:128:0006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договір оренди землі, укладений між Луцькою</w:t>
      </w:r>
      <w:r>
        <w:rPr>
          <w:sz w:val="28"/>
          <w:szCs w:val="28"/>
          <w:lang w:val="uk-UA"/>
        </w:rPr>
        <w:t xml:space="preserve"> міською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ами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ru-RU" w:bidi="ar-SA"/>
        </w:rPr>
        <w:t>Смочук Ларисою Дмитрівною, Самчук Галиною Валер’янівною</w:t>
      </w:r>
      <w:r>
        <w:rPr>
          <w:sz w:val="28"/>
          <w:szCs w:val="28"/>
          <w:lang w:val="uk-UA"/>
        </w:rPr>
        <w:t xml:space="preserve">, зареєстрований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у Державному реєстрі земель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21.02.2008 за № 040807700077</w:t>
      </w:r>
      <w:r>
        <w:rPr>
          <w:sz w:val="28"/>
          <w:szCs w:val="28"/>
          <w:lang w:val="uk-UA"/>
        </w:rPr>
        <w:t>, строк дії якого закінчивс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я та поновлений не був у зв’язку зі смертю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ru-RU" w:bidi="ar-SA"/>
        </w:rPr>
        <w:t>Самчук Галини Валер’янівни (свідоцтво про смерть від 19.09.2011, серія І-ЕГ № 115033)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акт приймання-передачі земельної ділянки від 28.03.2016, 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ru-RU" w:bidi="ar-SA"/>
        </w:rPr>
        <w:t>Смочук Ларисі Дмитрівні, Смочуку Петрові Миколайовичу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вул. Дубнівській, 59-Б</w:t>
      </w:r>
      <w:r>
        <w:rPr>
          <w:sz w:val="28"/>
          <w:szCs w:val="28"/>
          <w:lang w:val="uk-UA"/>
        </w:rPr>
        <w:t xml:space="preserve"> у м. Луцьку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251 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ru-RU" w:bidi="ar-SA"/>
        </w:rPr>
        <w:t>Смочук Ларису Дмитрівну, Смочука Петра Миколайовича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665" w:right="567" w:header="0" w:top="765" w:footer="0" w:bottom="20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Application>LibreOffice/7.1.5.2$Windows_X86_64 LibreOffice_project/85f04e9f809797b8199d13c421bd8a2b025d52b5</Application>
  <AppVersion>15.0000</AppVersion>
  <Pages>2</Pages>
  <Words>530</Words>
  <Characters>3372</Characters>
  <CharactersWithSpaces>4113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2024-04-08T14:54:35Z</cp:lastPrinted>
  <dcterms:modified xsi:type="dcterms:W3CDTF">2024-06-05T15:55:42Z</dcterms:modified>
  <cp:revision>152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