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0542881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b w:val="false"/>
          <w:bCs w:val="false"/>
          <w:sz w:val="27"/>
          <w:szCs w:val="27"/>
          <w:lang w:val="uk-UA"/>
        </w:rPr>
        <w:t xml:space="preserve">Про надання  </w:t>
      </w:r>
      <w:r>
        <w:rPr>
          <w:b w:val="false"/>
          <w:bCs w:val="false"/>
          <w:sz w:val="27"/>
          <w:szCs w:val="27"/>
          <w:lang w:val="uk-UA" w:eastAsia="zh-CN" w:bidi="ar-SA"/>
        </w:rPr>
        <w:t>громадян</w:t>
      </w:r>
      <w:r>
        <w:rPr>
          <w:rStyle w:val="Style13"/>
          <w:b w:val="false"/>
          <w:bCs w:val="false"/>
          <w:sz w:val="27"/>
          <w:szCs w:val="27"/>
          <w:lang w:val="uk-UA" w:eastAsia="zh-CN" w:bidi="ar-SA"/>
        </w:rPr>
        <w:t>и</w:t>
      </w:r>
      <w:r>
        <w:rPr>
          <w:rStyle w:val="Style13"/>
          <w:b w:val="false"/>
          <w:bCs w:val="false"/>
          <w:sz w:val="27"/>
          <w:szCs w:val="27"/>
          <w:lang w:val="uk-UA" w:eastAsia="ar-SA" w:bidi="ar-SA"/>
        </w:rPr>
        <w:t xml:space="preserve">ну  </w:t>
      </w:r>
      <w:r>
        <w:rPr>
          <w:rStyle w:val="Style13"/>
          <w:b w:val="false"/>
          <w:bCs w:val="false"/>
          <w:sz w:val="27"/>
          <w:szCs w:val="27"/>
          <w:lang w:val="uk-UA" w:eastAsia="zh-CN" w:bidi="ar-SA"/>
        </w:rPr>
        <w:t>Занюку Д.М.</w:t>
      </w:r>
    </w:p>
    <w:p>
      <w:pPr>
        <w:pStyle w:val="Normal"/>
        <w:rPr>
          <w:b w:val="false"/>
          <w:b w:val="false"/>
          <w:bCs w:val="false"/>
          <w:sz w:val="27"/>
          <w:szCs w:val="27"/>
        </w:rPr>
      </w:pPr>
      <w:r>
        <w:rPr>
          <w:b w:val="false"/>
          <w:bCs w:val="false"/>
          <w:sz w:val="27"/>
          <w:szCs w:val="27"/>
          <w:lang w:val="uk-UA"/>
        </w:rPr>
        <w:t xml:space="preserve">на умовах оренди земельної ділянки </w:t>
      </w:r>
      <w:r>
        <w:rPr>
          <w:b w:val="false"/>
          <w:bCs w:val="false"/>
          <w:sz w:val="27"/>
          <w:szCs w:val="27"/>
          <w:lang w:val="uk-UA" w:eastAsia="zh-CN" w:bidi="ar-SA"/>
        </w:rPr>
        <w:t xml:space="preserve">для </w:t>
      </w:r>
    </w:p>
    <w:p>
      <w:pPr>
        <w:pStyle w:val="Normal"/>
        <w:rPr>
          <w:b w:val="false"/>
          <w:b w:val="false"/>
          <w:bCs w:val="false"/>
          <w:sz w:val="27"/>
          <w:szCs w:val="27"/>
        </w:rPr>
      </w:pPr>
      <w:r>
        <w:rPr>
          <w:b w:val="false"/>
          <w:bCs w:val="false"/>
          <w:sz w:val="27"/>
          <w:szCs w:val="27"/>
          <w:lang w:val="uk-UA" w:eastAsia="zh-CN" w:bidi="ar-SA"/>
        </w:rPr>
        <w:t xml:space="preserve">будівництва  та  обслуговування жилого </w:t>
      </w:r>
    </w:p>
    <w:p>
      <w:pPr>
        <w:pStyle w:val="Normal"/>
        <w:rPr>
          <w:b w:val="false"/>
          <w:b w:val="false"/>
          <w:bCs w:val="false"/>
          <w:sz w:val="27"/>
          <w:szCs w:val="27"/>
        </w:rPr>
      </w:pPr>
      <w:r>
        <w:rPr>
          <w:b w:val="false"/>
          <w:bCs w:val="false"/>
          <w:sz w:val="27"/>
          <w:szCs w:val="27"/>
          <w:lang w:val="uk-UA" w:eastAsia="zh-CN" w:bidi="ar-SA"/>
        </w:rPr>
        <w:t>будинку,  господарських  будівель  і  спо-</w:t>
      </w:r>
    </w:p>
    <w:p>
      <w:pPr>
        <w:pStyle w:val="Normal"/>
        <w:rPr>
          <w:b w:val="false"/>
          <w:b w:val="false"/>
          <w:bCs w:val="false"/>
          <w:sz w:val="27"/>
          <w:szCs w:val="27"/>
        </w:rPr>
      </w:pPr>
      <w:r>
        <w:rPr>
          <w:b w:val="false"/>
          <w:bCs w:val="false"/>
          <w:sz w:val="27"/>
          <w:szCs w:val="27"/>
          <w:lang w:val="uk-UA" w:eastAsia="zh-CN" w:bidi="ar-SA"/>
        </w:rPr>
        <w:t xml:space="preserve">руд  (02.01)  на   </w:t>
      </w:r>
      <w:r>
        <w:rPr>
          <w:b w:val="false"/>
          <w:bCs w:val="false"/>
          <w:spacing w:val="-4"/>
          <w:sz w:val="27"/>
          <w:szCs w:val="27"/>
          <w:lang w:val="uk-UA" w:eastAsia="zh-CN" w:bidi="ar-SA"/>
        </w:rPr>
        <w:t>вул. </w:t>
      </w:r>
      <w:r>
        <w:rPr>
          <w:rFonts w:eastAsia="Times New Roman" w:cs="Times New Roman"/>
          <w:b w:val="false"/>
          <w:bCs w:val="false"/>
          <w:color w:val="auto"/>
          <w:spacing w:val="-4"/>
          <w:kern w:val="0"/>
          <w:sz w:val="27"/>
          <w:szCs w:val="27"/>
          <w:lang w:val="uk-UA" w:eastAsia="zh-CN" w:bidi="ar-SA"/>
        </w:rPr>
        <w:t>Гетьмана   Дорошен-</w:t>
      </w:r>
    </w:p>
    <w:p>
      <w:pPr>
        <w:pStyle w:val="Normal"/>
        <w:rPr>
          <w:b w:val="false"/>
          <w:b w:val="false"/>
          <w:bCs w:val="false"/>
          <w:sz w:val="27"/>
          <w:szCs w:val="27"/>
        </w:rPr>
      </w:pPr>
      <w:r>
        <w:rPr>
          <w:rFonts w:eastAsia="Times New Roman" w:cs="Times New Roman"/>
          <w:b w:val="false"/>
          <w:bCs w:val="false"/>
          <w:color w:val="auto"/>
          <w:spacing w:val="-4"/>
          <w:kern w:val="0"/>
          <w:sz w:val="27"/>
          <w:szCs w:val="27"/>
          <w:lang w:val="uk-UA" w:eastAsia="zh-CN" w:bidi="ar-SA"/>
        </w:rPr>
        <w:t>ка, 35</w:t>
      </w:r>
      <w:r>
        <w:rPr>
          <w:rFonts w:eastAsia="Times New Roman" w:cs="Times New Roman"/>
          <w:b/>
          <w:bCs/>
          <w:color w:val="auto"/>
          <w:spacing w:val="-4"/>
          <w:kern w:val="0"/>
          <w:sz w:val="27"/>
          <w:szCs w:val="27"/>
          <w:lang w:val="uk-UA" w:eastAsia="zh-CN" w:bidi="ar-SA"/>
        </w:rPr>
        <w:t>-</w:t>
      </w:r>
      <w:r>
        <w:rPr>
          <w:rFonts w:eastAsia="Times New Roman" w:cs="Times New Roman"/>
          <w:b w:val="false"/>
          <w:bCs w:val="false"/>
          <w:color w:val="auto"/>
          <w:spacing w:val="-4"/>
          <w:kern w:val="0"/>
          <w:sz w:val="27"/>
          <w:szCs w:val="27"/>
          <w:lang w:val="uk-UA" w:eastAsia="zh-CN" w:bidi="ar-SA"/>
        </w:rPr>
        <w:t>А</w:t>
      </w:r>
      <w:r>
        <w:rPr>
          <w:b w:val="false"/>
          <w:bCs w:val="false"/>
          <w:sz w:val="27"/>
          <w:szCs w:val="27"/>
          <w:lang w:val="uk-UA" w:eastAsia="zh-CN" w:bidi="ar-SA"/>
        </w:rPr>
        <w:t xml:space="preserve"> у м. Луцьку</w:t>
      </w:r>
    </w:p>
    <w:p>
      <w:pPr>
        <w:pStyle w:val="Normal"/>
        <w:widowControl w:val="false"/>
        <w:rPr>
          <w:rFonts w:ascii="Times New Roman" w:hAnsi="Times New Roman"/>
          <w:spacing w:val="4"/>
          <w:sz w:val="27"/>
          <w:szCs w:val="27"/>
          <w:lang w:val="uk-UA"/>
        </w:rPr>
      </w:pPr>
      <w:r>
        <w:rPr>
          <w:spacing w:val="4"/>
          <w:sz w:val="27"/>
          <w:szCs w:val="27"/>
          <w:lang w:val="uk-UA"/>
        </w:rPr>
      </w:r>
    </w:p>
    <w:p>
      <w:pPr>
        <w:pStyle w:val="Normal"/>
        <w:widowControl w:val="false"/>
        <w:ind w:left="0" w:right="0" w:firstLine="540"/>
        <w:jc w:val="both"/>
        <w:rPr>
          <w:sz w:val="27"/>
          <w:szCs w:val="27"/>
        </w:rPr>
      </w:pPr>
      <w:r>
        <w:rPr>
          <w:rFonts w:eastAsia="Times New Roman" w:cs="Times New Roman"/>
          <w:color w:val="000000"/>
          <w:spacing w:val="2"/>
          <w:kern w:val="0"/>
          <w:sz w:val="27"/>
          <w:szCs w:val="27"/>
          <w:lang w:val="uk-UA" w:eastAsia="zh-CN" w:bidi="ar-SA"/>
        </w:rPr>
        <w:t xml:space="preserve">Розглянувши заяву </w:t>
      </w:r>
      <w:r>
        <w:rPr>
          <w:rFonts w:eastAsia="Times New Roman" w:cs="Times New Roman"/>
          <w:b w:val="false"/>
          <w:bCs w:val="false"/>
          <w:i w:val="false"/>
          <w:iCs w:val="false"/>
          <w:color w:val="auto"/>
          <w:spacing w:val="4"/>
          <w:kern w:val="0"/>
          <w:sz w:val="27"/>
          <w:szCs w:val="27"/>
          <w:highlight w:val="white"/>
          <w:lang w:val="uk-UA" w:eastAsia="zh-CN" w:bidi="ar-SA"/>
        </w:rPr>
        <w:t>громадян</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ина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Занюка Дмитра Миколайовича</w:t>
      </w:r>
      <w:r>
        <w:rPr>
          <w:rFonts w:eastAsia="Times New Roman" w:cs="Times New Roman"/>
          <w:b w:val="false"/>
          <w:bCs w:val="false"/>
          <w:color w:val="auto"/>
          <w:spacing w:val="-4"/>
          <w:kern w:val="0"/>
          <w:sz w:val="27"/>
          <w:szCs w:val="27"/>
          <w:lang w:val="uk-UA" w:eastAsia="zh-CN" w:bidi="ar-SA"/>
        </w:rPr>
        <w:t xml:space="preserve"> </w:t>
      </w:r>
      <w:r>
        <w:rPr>
          <w:rFonts w:eastAsia="Times New Roman" w:cs="Times New Roman"/>
          <w:b w:val="false"/>
          <w:bCs w:val="false"/>
          <w:color w:val="auto"/>
          <w:spacing w:val="2"/>
          <w:kern w:val="0"/>
          <w:sz w:val="27"/>
          <w:szCs w:val="27"/>
          <w:lang w:val="uk-UA" w:eastAsia="zh-CN" w:bidi="ar-SA"/>
        </w:rPr>
        <w:t>щодо надання на умовах оренди земельної ділянки на</w:t>
      </w:r>
      <w:r>
        <w:rPr>
          <w:rFonts w:eastAsia="Times New Roman" w:cs="Times New Roman"/>
          <w:b w:val="false"/>
          <w:bCs w:val="false"/>
          <w:color w:val="auto"/>
          <w:spacing w:val="6"/>
          <w:kern w:val="0"/>
          <w:sz w:val="27"/>
          <w:szCs w:val="27"/>
          <w:lang w:val="en-US" w:eastAsia="zh-CN" w:bidi="ar-SA"/>
        </w:rPr>
        <w:t xml:space="preserve">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ar-SA" w:bidi="ar-SA"/>
        </w:rPr>
        <w:t>в</w:t>
      </w:r>
      <w:r>
        <w:rPr>
          <w:rFonts w:eastAsia="Times New Roman" w:cs="Times New Roman"/>
          <w:b w:val="false"/>
          <w:bCs w:val="false"/>
          <w:i w:val="false"/>
          <w:strike w:val="false"/>
          <w:dstrike w:val="false"/>
          <w:outline w:val="false"/>
          <w:shadow w:val="false"/>
          <w:color w:val="000000"/>
          <w:spacing w:val="-4"/>
          <w:kern w:val="0"/>
          <w:sz w:val="27"/>
          <w:szCs w:val="27"/>
          <w:u w:val="none"/>
          <w:em w:val="none"/>
          <w:lang w:val="uk-UA" w:eastAsia="zh-CN" w:bidi="ar-SA"/>
        </w:rPr>
        <w:t>ул. </w:t>
      </w:r>
      <w:r>
        <w:rPr>
          <w:rFonts w:eastAsia="Times New Roman" w:cs="Times New Roman"/>
          <w:b w:val="false"/>
          <w:bCs w:val="false"/>
          <w:i w:val="false"/>
          <w:strike w:val="false"/>
          <w:dstrike w:val="false"/>
          <w:outline w:val="false"/>
          <w:shadow w:val="false"/>
          <w:color w:val="auto"/>
          <w:spacing w:val="-4"/>
          <w:kern w:val="0"/>
          <w:sz w:val="27"/>
          <w:szCs w:val="27"/>
          <w:u w:val="none"/>
          <w:em w:val="none"/>
          <w:lang w:val="uk-UA" w:eastAsia="zh-CN" w:bidi="ar-SA"/>
        </w:rPr>
        <w:t>Гетьмана Дорошенка, 35</w:t>
      </w:r>
      <w:r>
        <w:rPr>
          <w:rFonts w:eastAsia="Times New Roman" w:cs="Times New Roman"/>
          <w:b/>
          <w:bCs/>
          <w:i w:val="false"/>
          <w:strike w:val="false"/>
          <w:dstrike w:val="false"/>
          <w:outline w:val="false"/>
          <w:shadow w:val="false"/>
          <w:color w:val="auto"/>
          <w:spacing w:val="-4"/>
          <w:kern w:val="0"/>
          <w:sz w:val="27"/>
          <w:szCs w:val="27"/>
          <w:u w:val="none"/>
          <w:em w:val="none"/>
          <w:lang w:val="uk-UA" w:eastAsia="zh-CN" w:bidi="ar-SA"/>
        </w:rPr>
        <w:t>-</w:t>
      </w:r>
      <w:r>
        <w:rPr>
          <w:rFonts w:eastAsia="Times New Roman" w:cs="Times New Roman"/>
          <w:b w:val="false"/>
          <w:bCs w:val="false"/>
          <w:i w:val="false"/>
          <w:strike w:val="false"/>
          <w:dstrike w:val="false"/>
          <w:outline w:val="false"/>
          <w:shadow w:val="false"/>
          <w:color w:val="auto"/>
          <w:spacing w:val="-4"/>
          <w:kern w:val="0"/>
          <w:sz w:val="27"/>
          <w:szCs w:val="27"/>
          <w:u w:val="none"/>
          <w:em w:val="none"/>
          <w:lang w:val="uk-UA" w:eastAsia="zh-CN" w:bidi="ar-SA"/>
        </w:rPr>
        <w:t>А</w:t>
      </w:r>
      <w:r>
        <w:rPr>
          <w:rFonts w:eastAsia="Times New Roman" w:cs="Times New Roman"/>
          <w:color w:val="000000"/>
          <w:spacing w:val="2"/>
          <w:kern w:val="0"/>
          <w:sz w:val="27"/>
          <w:szCs w:val="27"/>
          <w:lang w:val="uk-UA" w:eastAsia="zh-CN" w:bidi="ar-SA"/>
        </w:rPr>
        <w:t xml:space="preserve"> у м. Луцьку для </w:t>
      </w:r>
      <w:r>
        <w:rPr>
          <w:rFonts w:eastAsia="Times New Roman" w:cs="Times New Roman"/>
          <w:b w:val="false"/>
          <w:bCs w:val="false"/>
          <w:color w:val="000000"/>
          <w:spacing w:val="2"/>
          <w:kern w:val="0"/>
          <w:sz w:val="27"/>
          <w:szCs w:val="27"/>
          <w:lang w:val="uk-UA" w:eastAsia="zh-CN" w:bidi="ar-SA"/>
        </w:rPr>
        <w:t xml:space="preserve">будівництва та </w:t>
      </w:r>
      <w:r>
        <w:rPr>
          <w:rFonts w:eastAsia="Times New Roman" w:cs="Times New Roman"/>
          <w:color w:val="000000"/>
          <w:spacing w:val="6"/>
          <w:kern w:val="0"/>
          <w:sz w:val="27"/>
          <w:szCs w:val="27"/>
          <w:lang w:val="uk-UA" w:eastAsia="zh-CN" w:bidi="ar-SA"/>
        </w:rPr>
        <w:t xml:space="preserve">обслуговування жилого будинку, господарських будівель і споруд </w:t>
      </w:r>
      <w:r>
        <w:rPr>
          <w:rFonts w:eastAsia="Times New Roman" w:cs="Times New Roman"/>
          <w:b w:val="false"/>
          <w:bCs w:val="false"/>
          <w:i w:val="false"/>
          <w:iCs w:val="false"/>
          <w:caps w:val="false"/>
          <w:smallCaps w:val="false"/>
          <w:color w:val="000000"/>
          <w:spacing w:val="6"/>
          <w:kern w:val="0"/>
          <w:sz w:val="27"/>
          <w:szCs w:val="27"/>
          <w:highlight w:val="white"/>
          <w:lang w:val="uk-UA" w:eastAsia="zh-CN" w:bidi="ar-SA"/>
        </w:rPr>
        <w:t>[02.01 - для будівництва і обслуговування житлового будинку, господарських будівель і споруд (присадибна ділянка)]</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документи, що посвідчують право власності </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Занюка Дмитра Миколайовича</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 xml:space="preserve"> на об’єкти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ar-SA" w:bidi="ar-SA"/>
        </w:rPr>
        <w:t>в</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ул.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Гетьмана Дорошенка, 35</w:t>
      </w:r>
      <w:r>
        <w:rPr>
          <w:rFonts w:eastAsia="Times New Roman" w:cs="Times New Roman"/>
          <w:b/>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А</w:t>
      </w:r>
      <w:r>
        <w:rPr>
          <w:rFonts w:eastAsia="Times New Roman" w:cs="Times New Roman"/>
          <w:b w:val="false"/>
          <w:bCs w:val="false"/>
          <w:i w:val="false"/>
          <w:iCs w:val="false"/>
          <w:caps w:val="false"/>
          <w:smallCaps w:val="false"/>
          <w:color w:val="auto"/>
          <w:spacing w:val="6"/>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7"/>
          <w:szCs w:val="27"/>
          <w:highlight w:val="white"/>
          <w:lang w:val="uk-UA" w:eastAsia="zh-CN" w:bidi="ar-SA"/>
        </w:rPr>
        <w:t>у м. Луцьку</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інформаційна довідка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об’єктів нерухомого майна від 11.03.2016, номер інформаційної довідки: 54902428, відповідно до якої право власності на житловий будинок з надвірними будівлями та спорудами зареєстровано в Державному реєстрі речових прав на нерухоме майно 03.03.2016, номер запису про право власності: 13636899;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7"/>
          <w:szCs w:val="27"/>
          <w:highlight w:val="white"/>
          <w:u w:val="none"/>
          <w:em w:val="none"/>
          <w:lang w:val="uk-UA" w:eastAsia="zh-CN" w:bidi="ar-SA"/>
        </w:rPr>
        <w:t xml:space="preserve">технічний паспорт на об’єкт нерухомого майна від 17.12.2015; </w:t>
      </w:r>
      <w:r>
        <w:rPr>
          <w:rFonts w:eastAsia="Times New Roman" w:cs="Times New Roman"/>
          <w:b w:val="false"/>
          <w:bCs w:val="false"/>
          <w:i w:val="false"/>
          <w:iCs w:val="false"/>
          <w:caps w:val="false"/>
          <w:smallCaps w:val="false"/>
          <w:strike w:val="false"/>
          <w:dstrike w:val="false"/>
          <w:outline w:val="false"/>
          <w:shadow w:val="false"/>
          <w:color w:val="111111"/>
          <w:spacing w:val="2"/>
          <w:kern w:val="0"/>
          <w:sz w:val="27"/>
          <w:szCs w:val="27"/>
          <w:highlight w:val="white"/>
          <w:u w:val="none"/>
          <w:em w:val="none"/>
          <w:lang w:val="uk-UA" w:eastAsia="zh-CN" w:bidi="ar-SA"/>
        </w:rPr>
        <w:t>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04.04.2007 за № 010707700191, що посвідчує право власності на земельну ділянку площею 0,0224 га з кадастровим номером 0710100000:34:058:0031</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 враховуючи </w:t>
      </w:r>
      <w:r>
        <w:rPr>
          <w:rFonts w:eastAsia="Times New Roman" w:cs="Times New Roman"/>
          <w:b w:val="false"/>
          <w:bCs w:val="false"/>
          <w:i w:val="false"/>
          <w:iCs w:val="false"/>
          <w:caps w:val="false"/>
          <w:smallCaps w:val="false"/>
          <w:strike w:val="false"/>
          <w:dstrike w:val="false"/>
          <w:outline w:val="false"/>
          <w:shadow w:val="false"/>
          <w:color w:val="111111"/>
          <w:spacing w:val="2"/>
          <w:kern w:val="0"/>
          <w:sz w:val="27"/>
          <w:szCs w:val="27"/>
          <w:highlight w:val="white"/>
          <w:u w:val="none"/>
          <w:em w:val="none"/>
          <w:lang w:val="uk-UA" w:eastAsia="zh-CN" w:bidi="ar-SA"/>
        </w:rPr>
        <w:t xml:space="preserve">договір оренди земельної ділянки, укладений між Луцькою міською радою та громадянами Занюк Ольгою Трохимівною, Лащук Раїсою Олександрівною, </w:t>
      </w:r>
      <w:r>
        <w:rPr>
          <w:rFonts w:eastAsia="Times New Roman" w:cs="Times New Roman"/>
          <w:b w:val="false"/>
          <w:bCs w:val="false"/>
          <w:i w:val="false"/>
          <w:iCs w:val="false"/>
          <w:caps w:val="false"/>
          <w:smallCaps w:val="false"/>
          <w:strike w:val="false"/>
          <w:dstrike w:val="false"/>
          <w:outline w:val="false"/>
          <w:shadow w:val="false"/>
          <w:color w:val="111111"/>
          <w:spacing w:val="-6"/>
          <w:kern w:val="0"/>
          <w:sz w:val="27"/>
          <w:szCs w:val="27"/>
          <w:highlight w:val="white"/>
          <w:u w:val="none"/>
          <w:em w:val="none"/>
          <w:lang w:val="uk-UA" w:eastAsia="zh-CN" w:bidi="ar-SA"/>
        </w:rPr>
        <w:t>Занюк Галиною Олександрівною</w:t>
      </w:r>
      <w:r>
        <w:rPr>
          <w:rFonts w:eastAsia="Times New Roman" w:cs="Times New Roman"/>
          <w:b w:val="false"/>
          <w:bCs w:val="false"/>
          <w:i w:val="false"/>
          <w:iCs w:val="false"/>
          <w:caps w:val="false"/>
          <w:smallCaps w:val="false"/>
          <w:strike w:val="false"/>
          <w:dstrike w:val="false"/>
          <w:outline w:val="false"/>
          <w:shadow w:val="false"/>
          <w:color w:val="111111"/>
          <w:spacing w:val="2"/>
          <w:kern w:val="0"/>
          <w:sz w:val="27"/>
          <w:szCs w:val="27"/>
          <w:highlight w:val="white"/>
          <w:u w:val="none"/>
          <w:em w:val="none"/>
          <w:lang w:val="uk-UA" w:eastAsia="zh-CN" w:bidi="ar-SA"/>
        </w:rPr>
        <w:t xml:space="preserve">, зареєстрований в книзі записів державної реєстрації договорів оренди землі 23.05.2006 за № 040607700168, </w:t>
      </w:r>
      <w:r>
        <w:rPr>
          <w:rFonts w:eastAsia="Times New Roman" w:cs="Times New Roman"/>
          <w:b w:val="false"/>
          <w:bCs/>
          <w:i w:val="false"/>
          <w:iCs/>
          <w:caps w:val="false"/>
          <w:smallCaps w:val="false"/>
          <w:strike w:val="false"/>
          <w:dstrike w:val="false"/>
          <w:outline w:val="false"/>
          <w:shadow w:val="false"/>
          <w:color w:val="111111"/>
          <w:spacing w:val="2"/>
          <w:kern w:val="0"/>
          <w:sz w:val="27"/>
          <w:szCs w:val="27"/>
          <w:highlight w:val="white"/>
          <w:u w:val="none"/>
          <w:em w:val="none"/>
          <w:lang w:val="uk-UA" w:eastAsia="zh-CN" w:bidi="ar-SA"/>
        </w:rPr>
        <w:t xml:space="preserve">актовий запис про смерть </w:t>
      </w:r>
      <w:r>
        <w:rPr>
          <w:rFonts w:eastAsia="Times New Roman" w:cs="Times New Roman"/>
          <w:b w:val="false"/>
          <w:bCs/>
          <w:i w:val="false"/>
          <w:iCs/>
          <w:caps w:val="false"/>
          <w:smallCaps w:val="false"/>
          <w:strike w:val="false"/>
          <w:dstrike w:val="false"/>
          <w:outline w:val="false"/>
          <w:shadow w:val="false"/>
          <w:color w:val="000000"/>
          <w:spacing w:val="2"/>
          <w:kern w:val="0"/>
          <w:sz w:val="27"/>
          <w:szCs w:val="27"/>
          <w:highlight w:val="white"/>
          <w:u w:val="none"/>
          <w:em w:val="none"/>
          <w:lang w:val="uk-UA" w:eastAsia="zh-CN" w:bidi="ar-SA"/>
        </w:rPr>
        <w:t>громадянки Занюк Ольги Трохимівни, складений Луцьким міським відділом державної реєстрації актів цивільного стану Головного територіального управління юстиції у Волинській області</w:t>
      </w:r>
      <w:r>
        <w:rPr>
          <w:rFonts w:eastAsia="Times New Roman" w:cs="Times New Roman"/>
          <w:b w:val="false"/>
          <w:bCs/>
          <w:i w:val="false"/>
          <w:iCs/>
          <w:caps w:val="false"/>
          <w:smallCaps w:val="false"/>
          <w:strike w:val="false"/>
          <w:dstrike w:val="false"/>
          <w:outline w:val="false"/>
          <w:shadow w:val="false"/>
          <w:color w:val="111111"/>
          <w:spacing w:val="2"/>
          <w:kern w:val="0"/>
          <w:sz w:val="27"/>
          <w:szCs w:val="27"/>
          <w:highlight w:val="white"/>
          <w:u w:val="none"/>
          <w:em w:val="none"/>
          <w:lang w:val="uk-UA" w:eastAsia="zh-CN" w:bidi="ar-SA"/>
        </w:rPr>
        <w:t xml:space="preserve"> 23.03.2012 № 503, акт приймання-передачі земельної ділянки від </w:t>
      </w:r>
      <w:r>
        <w:rPr>
          <w:rFonts w:eastAsia="Times New Roman" w:cs="Times New Roman"/>
          <w:b w:val="false"/>
          <w:bCs/>
          <w:i w:val="false"/>
          <w:iCs/>
          <w:caps w:val="false"/>
          <w:smallCaps w:val="false"/>
          <w:strike w:val="false"/>
          <w:dstrike w:val="false"/>
          <w:outline w:val="false"/>
          <w:shadow w:val="false"/>
          <w:color w:val="111111"/>
          <w:spacing w:val="2"/>
          <w:kern w:val="0"/>
          <w:sz w:val="28"/>
          <w:szCs w:val="28"/>
          <w:highlight w:val="white"/>
          <w:u w:val="none"/>
          <w:em w:val="none"/>
          <w:lang w:val="uk-UA" w:eastAsia="zh-CN" w:bidi="ar-SA"/>
        </w:rPr>
        <w:t>28.11.2017</w:t>
      </w:r>
      <w:r>
        <w:rPr>
          <w:rFonts w:eastAsia="Times New Roman" w:cs="Times New Roman"/>
          <w:b w:val="false"/>
          <w:bCs w:val="false"/>
          <w:i w:val="false"/>
          <w:iCs w:val="false"/>
          <w:caps w:val="false"/>
          <w:smallCaps w:val="false"/>
          <w:color w:val="000000"/>
          <w:spacing w:val="2"/>
          <w:kern w:val="0"/>
          <w:sz w:val="27"/>
          <w:szCs w:val="27"/>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highlight w:val="white"/>
          <w:lang w:val="uk-UA" w:eastAsia="zh-CN" w:bidi="ar-SA"/>
        </w:rPr>
        <w:t xml:space="preserve">(право оренди на земельну ділянку припинено в Державному реєстрі речових прав на нерухоме майно 24.04.2023), </w:t>
      </w:r>
      <w:r>
        <w:rPr>
          <w:rFonts w:eastAsia="Times New Roman" w:cs="Times New Roman"/>
          <w:b w:val="false"/>
          <w:bCs w:val="false"/>
          <w:i w:val="false"/>
          <w:iCs w:val="false"/>
          <w:caps w:val="false"/>
          <w:smallCaps w:val="false"/>
          <w:color w:val="000000"/>
          <w:spacing w:val="2"/>
          <w:kern w:val="0"/>
          <w:sz w:val="27"/>
          <w:szCs w:val="27"/>
          <w:lang w:val="uk-UA" w:eastAsia="zh-CN" w:bidi="ar-SA"/>
        </w:rPr>
        <w:t>рішення Луцької міської ради від 27.03.2024 № 57/52 «</w:t>
      </w:r>
      <w:r>
        <w:rPr>
          <w:rFonts w:eastAsia="Times New Roman" w:cs="Times New Roman"/>
          <w:b w:val="false"/>
          <w:bCs/>
          <w:i w:val="false"/>
          <w:iCs w:val="false"/>
          <w:caps w:val="false"/>
          <w:smallCaps w:val="false"/>
          <w:strike w:val="false"/>
          <w:dstrike w:val="false"/>
          <w:outline w:val="false"/>
          <w:shadow w:val="false"/>
          <w:color w:val="00000A"/>
          <w:spacing w:val="-6"/>
          <w:kern w:val="0"/>
          <w:sz w:val="27"/>
          <w:szCs w:val="27"/>
          <w:u w:val="none"/>
          <w:em w:val="none"/>
          <w:lang w:val="uk-UA" w:eastAsia="zh-CN" w:bidi="ar-SA"/>
        </w:rPr>
        <w:t xml:space="preserve">Про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 xml:space="preserve">затвердження технічної документації із землеустрою щодо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 xml:space="preserve">поділу та об’єднання </w:t>
      </w:r>
      <w:r>
        <w:rPr>
          <w:rFonts w:eastAsia="Times New Roman" w:cs="Times New Roman"/>
          <w:b w:val="false"/>
          <w:bCs/>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земельних ділянок к</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u w:val="none"/>
          <w:em w:val="none"/>
          <w:lang w:val="uk-UA" w:eastAsia="zh-CN" w:bidi="ar-SA"/>
        </w:rPr>
        <w:t xml:space="preserve">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auto" w:val="clear"/>
          <w:em w:val="none"/>
          <w:lang w:val="uk-UA" w:eastAsia="zh-CN" w:bidi="ar-SA"/>
        </w:rPr>
        <w:t>на вул. Гетьмана Дорошенка, 35</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shd w:fill="auto" w:val="clear"/>
          <w:em w:val="none"/>
          <w:lang w:val="uk-UA" w:eastAsia="zh-CN" w:bidi="ar-SA"/>
        </w:rPr>
        <w:t xml:space="preserve"> у м. Луцьку</w:t>
      </w:r>
      <w:r>
        <w:rPr>
          <w:rFonts w:eastAsia="Times New Roman" w:cs="Times New Roman"/>
          <w:b w:val="false"/>
          <w:bCs w:val="false"/>
          <w:i w:val="false"/>
          <w:iCs w:val="false"/>
          <w:caps w:val="false"/>
          <w:smallCaps w:val="false"/>
          <w:color w:val="000000"/>
          <w:spacing w:val="2"/>
          <w:kern w:val="0"/>
          <w:sz w:val="27"/>
          <w:szCs w:val="27"/>
          <w:lang w:val="uk-UA" w:eastAsia="zh-CN" w:bidi="ar-SA"/>
        </w:rPr>
        <w:t>», відповідно до якого право власності Луцької міської територіальної громади, від імені яко</w:t>
      </w:r>
      <w:r>
        <w:rPr>
          <w:rFonts w:eastAsia="Times New Roman" w:cs="Times New Roman"/>
          <w:b w:val="false"/>
          <w:bCs w:val="false"/>
          <w:color w:val="00000A"/>
          <w:spacing w:val="4"/>
          <w:kern w:val="0"/>
          <w:sz w:val="27"/>
          <w:szCs w:val="27"/>
          <w:lang w:val="uk-UA" w:eastAsia="zh-CN" w:bidi="ar-SA"/>
        </w:rPr>
        <w:t xml:space="preserve">ї діє Луцька міська рада, на земельну ділянку </w:t>
      </w:r>
      <w:r>
        <w:rPr>
          <w:rFonts w:eastAsia="Times New Roman" w:cs="Times New Roman"/>
          <w:b w:val="false"/>
          <w:bCs w:val="false"/>
          <w:color w:val="00000A"/>
          <w:spacing w:val="2"/>
          <w:kern w:val="0"/>
          <w:sz w:val="27"/>
          <w:szCs w:val="27"/>
          <w:lang w:val="uk-UA" w:eastAsia="zh-CN" w:bidi="ar-SA"/>
        </w:rPr>
        <w:t xml:space="preserve">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0710100000:34:058:0120</w:t>
      </w:r>
      <w:r>
        <w:rPr>
          <w:rFonts w:eastAsia="Times New Roman" w:cs="Times New Roman"/>
          <w:b w:val="false"/>
          <w:bCs w:val="false"/>
          <w:color w:val="00000A"/>
          <w:spacing w:val="2"/>
          <w:kern w:val="0"/>
          <w:sz w:val="27"/>
          <w:szCs w:val="27"/>
          <w:lang w:val="uk-UA" w:eastAsia="zh-CN" w:bidi="ar-SA"/>
        </w:rPr>
        <w:t xml:space="preserve"> </w:t>
      </w:r>
      <w:r>
        <w:rPr>
          <w:rFonts w:eastAsia="Times New Roman" w:cs="Times New Roman"/>
          <w:b w:val="false"/>
          <w:bCs w:val="false"/>
          <w:color w:val="00000A"/>
          <w:spacing w:val="4"/>
          <w:kern w:val="0"/>
          <w:sz w:val="27"/>
          <w:szCs w:val="27"/>
          <w:lang w:val="uk-UA" w:eastAsia="zh-CN" w:bidi="ar-SA"/>
        </w:rPr>
        <w:t xml:space="preserve">зареєстровано у Державному реєстрі речових прав на нерухоме майно від </w:t>
      </w:r>
      <w:r>
        <w:rPr>
          <w:rFonts w:eastAsia="Times New Roman" w:cs="Times New Roman"/>
          <w:b w:val="false"/>
          <w:bCs w:val="false"/>
          <w:color w:val="auto"/>
          <w:spacing w:val="-2"/>
          <w:kern w:val="0"/>
          <w:sz w:val="27"/>
          <w:szCs w:val="27"/>
          <w:lang w:val="uk-UA" w:eastAsia="zh-CN" w:bidi="ar-SA"/>
        </w:rPr>
        <w:t>11.04.2024, номер відомостей про речове право: 54578273</w:t>
      </w:r>
      <w:r>
        <w:rPr>
          <w:rFonts w:eastAsia="Times New Roman" w:cs="Times New Roman"/>
          <w:b w:val="false"/>
          <w:bCs w:val="false"/>
          <w:color w:val="00000A"/>
          <w:spacing w:val="4"/>
          <w:kern w:val="0"/>
          <w:sz w:val="27"/>
          <w:szCs w:val="27"/>
          <w:lang w:val="uk-UA" w:eastAsia="zh-CN" w:bidi="ar-SA"/>
        </w:rPr>
        <w:t xml:space="preserve">, </w:t>
      </w:r>
      <w:r>
        <w:rPr>
          <w:rFonts w:eastAsia="Times New Roman" w:cs="Times New Roman"/>
          <w:b w:val="false"/>
          <w:bCs w:val="false"/>
          <w:i w:val="false"/>
          <w:iCs w:val="false"/>
          <w:caps w:val="false"/>
          <w:smallCaps w:val="false"/>
          <w:color w:val="000000"/>
          <w:spacing w:val="2"/>
          <w:kern w:val="0"/>
          <w:sz w:val="27"/>
          <w:szCs w:val="27"/>
          <w:lang w:val="uk-UA" w:eastAsia="zh-CN" w:bidi="ar-SA"/>
        </w:rPr>
        <w:t xml:space="preserve">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auto"/>
          <w:spacing w:val="-2"/>
          <w:kern w:val="0"/>
          <w:sz w:val="27"/>
          <w:szCs w:val="27"/>
          <w:lang w:val="uk-UA" w:eastAsia="zh-CN" w:bidi="ar-SA"/>
        </w:rPr>
        <w:t>28.05.2024</w:t>
        <w:br/>
        <w:t>№ НВ-0001298142024</w:t>
      </w:r>
      <w:r>
        <w:rPr>
          <w:rFonts w:eastAsia="Times New Roman" w:cs="Times New Roman"/>
          <w:b w:val="false"/>
          <w:bCs w:val="false"/>
          <w:i w:val="false"/>
          <w:iCs w:val="false"/>
          <w:caps w:val="false"/>
          <w:smallCaps w:val="false"/>
          <w:color w:val="000000"/>
          <w:spacing w:val="2"/>
          <w:kern w:val="0"/>
          <w:sz w:val="27"/>
          <w:szCs w:val="27"/>
          <w:lang w:val="uk-UA" w:eastAsia="zh-CN" w:bidi="ar-SA"/>
        </w:rPr>
        <w:t>,</w:t>
      </w:r>
      <w:r>
        <w:rPr>
          <w:rFonts w:eastAsia="Times New Roman" w:cs="Times New Roman"/>
          <w:b w:val="false"/>
          <w:bCs w:val="false"/>
          <w:i w:val="false"/>
          <w:iCs w:val="false"/>
          <w:caps w:val="false"/>
          <w:smallCaps w:val="false"/>
          <w:color w:val="auto"/>
          <w:spacing w:val="2"/>
          <w:kern w:val="0"/>
          <w:sz w:val="27"/>
          <w:szCs w:val="27"/>
          <w:lang w:val="uk-UA" w:eastAsia="zh-CN" w:bidi="ar-SA"/>
        </w:rPr>
        <w:t xml:space="preserve"> </w:t>
      </w:r>
      <w:r>
        <w:rPr>
          <w:rFonts w:eastAsia="Times New Roman" w:cs="Times New Roman"/>
          <w:color w:val="auto"/>
          <w:spacing w:val="2"/>
          <w:kern w:val="0"/>
          <w:sz w:val="27"/>
          <w:szCs w:val="27"/>
          <w:lang w:val="uk-UA" w:eastAsia="zh-CN" w:bidi="ar-SA"/>
        </w:rPr>
        <w:t xml:space="preserve">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color w:val="auto"/>
          <w:spacing w:val="2"/>
          <w:kern w:val="0"/>
          <w:sz w:val="27"/>
          <w:szCs w:val="27"/>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7"/>
          <w:szCs w:val="27"/>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7"/>
          <w:szCs w:val="27"/>
          <w:lang w:val="uk-UA" w:eastAsia="zh-CN" w:bidi="ar-SA"/>
        </w:rPr>
        <w:t>»</w:t>
      </w:r>
      <w:r>
        <w:rPr>
          <w:rFonts w:eastAsia="Times New Roman" w:cs="Times New Roman"/>
          <w:b w:val="false"/>
          <w:bCs w:val="false"/>
          <w:color w:val="auto"/>
          <w:spacing w:val="2"/>
          <w:kern w:val="0"/>
          <w:sz w:val="27"/>
          <w:szCs w:val="27"/>
          <w:lang w:val="uk-UA" w:eastAsia="zh-CN" w:bidi="ar-SA"/>
        </w:rPr>
        <w:t xml:space="preserve"> </w:t>
      </w:r>
      <w:r>
        <w:rPr>
          <w:rFonts w:eastAsia="Times New Roman" w:cs="Times New Roman"/>
          <w:color w:val="auto"/>
          <w:spacing w:val="2"/>
          <w:kern w:val="0"/>
          <w:sz w:val="27"/>
          <w:szCs w:val="27"/>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sz w:val="27"/>
          <w:szCs w:val="27"/>
        </w:rPr>
      </w:pPr>
      <w:r>
        <w:rPr>
          <w:sz w:val="27"/>
          <w:szCs w:val="27"/>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 xml:space="preserve">1. Надати </w:t>
      </w:r>
      <w:r>
        <w:rPr>
          <w:rFonts w:eastAsia="Times New Roman" w:cs="Times New Roman"/>
          <w:b w:val="false"/>
          <w:bCs w:val="false"/>
          <w:i w:val="false"/>
          <w:iCs w:val="false"/>
          <w:color w:val="000000"/>
          <w:spacing w:val="2"/>
          <w:kern w:val="0"/>
          <w:sz w:val="27"/>
          <w:szCs w:val="27"/>
          <w:highlight w:val="white"/>
          <w:lang w:val="uk-UA" w:eastAsia="zh-CN" w:bidi="ar-SA"/>
        </w:rPr>
        <w:t>громадян</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ину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Занюку Дмитрові Миколайовичу</w:t>
      </w:r>
      <w:r>
        <w:rPr>
          <w:rFonts w:eastAsia="Times New Roman" w:cs="Times New Roman"/>
          <w:b w:val="false"/>
          <w:bCs w:val="false"/>
          <w:i w:val="false"/>
          <w:iCs w:val="false"/>
          <w:color w:val="000000"/>
          <w:spacing w:val="-2"/>
          <w:kern w:val="0"/>
          <w:sz w:val="27"/>
          <w:szCs w:val="27"/>
          <w:highlight w:val="white"/>
          <w:lang w:val="uk-UA" w:eastAsia="zh-CN" w:bidi="ar-SA"/>
        </w:rPr>
        <w:t xml:space="preserve"> </w:t>
      </w:r>
      <w:r>
        <w:rPr>
          <w:spacing w:val="2"/>
          <w:sz w:val="27"/>
          <w:szCs w:val="27"/>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ar-SA" w:bidi="ar-SA"/>
        </w:rPr>
        <w:t>в</w:t>
      </w:r>
      <w:r>
        <w:rPr>
          <w:rFonts w:eastAsia="Times New Roman" w:cs="Times New Roman"/>
          <w:b w:val="false"/>
          <w:bCs w:val="false"/>
          <w:i w:val="false"/>
          <w:iCs w:val="false"/>
          <w:strike w:val="false"/>
          <w:dstrike w:val="false"/>
          <w:outline w:val="false"/>
          <w:shadow w:val="false"/>
          <w:color w:val="000000"/>
          <w:spacing w:val="-4"/>
          <w:kern w:val="0"/>
          <w:sz w:val="27"/>
          <w:szCs w:val="27"/>
          <w:highlight w:val="white"/>
          <w:u w:val="none"/>
          <w:em w:val="none"/>
          <w:lang w:val="uk-UA" w:eastAsia="zh-CN" w:bidi="ar-SA"/>
        </w:rPr>
        <w:t>ул.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Гетьмана Дорошенка, 35</w:t>
      </w:r>
      <w:r>
        <w:rPr>
          <w:rFonts w:eastAsia="Times New Roman" w:cs="Times New Roman"/>
          <w:b/>
          <w:bCs/>
          <w:i w:val="false"/>
          <w:iCs w:val="false"/>
          <w:strike w:val="false"/>
          <w:dstrike w:val="false"/>
          <w:outline w:val="false"/>
          <w:shadow w:val="false"/>
          <w:color w:val="auto"/>
          <w:spacing w:val="-4"/>
          <w:kern w:val="0"/>
          <w:sz w:val="27"/>
          <w:szCs w:val="27"/>
          <w:highlight w:val="white"/>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А</w:t>
      </w:r>
      <w:r>
        <w:rPr>
          <w:sz w:val="27"/>
          <w:szCs w:val="27"/>
          <w:lang w:val="uk-UA"/>
        </w:rPr>
        <w:t xml:space="preserve"> у м. Луцьку</w:t>
      </w:r>
      <w:r>
        <w:rPr>
          <w:spacing w:val="2"/>
          <w:sz w:val="27"/>
          <w:szCs w:val="27"/>
          <w:lang w:val="uk-UA"/>
        </w:rPr>
        <w:t xml:space="preserve"> на умовах о</w:t>
      </w:r>
      <w:r>
        <w:rPr>
          <w:rFonts w:eastAsia="Times New Roman" w:cs="Times New Roman"/>
          <w:color w:val="auto"/>
          <w:spacing w:val="6"/>
          <w:kern w:val="0"/>
          <w:sz w:val="27"/>
          <w:szCs w:val="27"/>
          <w:lang w:val="uk-UA" w:eastAsia="zh-CN" w:bidi="ar-SA"/>
        </w:rPr>
        <w:t xml:space="preserve">ренди строком на </w:t>
      </w:r>
      <w:r>
        <w:rPr>
          <w:rFonts w:eastAsia="Times New Roman" w:cs="Times New Roman"/>
          <w:b w:val="false"/>
          <w:bCs w:val="false"/>
          <w:color w:val="auto"/>
          <w:spacing w:val="6"/>
          <w:kern w:val="0"/>
          <w:sz w:val="27"/>
          <w:szCs w:val="27"/>
          <w:lang w:val="uk-UA" w:eastAsia="zh-CN" w:bidi="ar-SA"/>
        </w:rPr>
        <w:t>25 років</w:t>
      </w:r>
      <w:r>
        <w:rPr>
          <w:rFonts w:eastAsia="Times New Roman" w:cs="Times New Roman"/>
          <w:color w:val="auto"/>
          <w:spacing w:val="6"/>
          <w:kern w:val="0"/>
          <w:sz w:val="27"/>
          <w:szCs w:val="27"/>
          <w:lang w:val="uk-UA" w:eastAsia="zh-CN" w:bidi="ar-SA"/>
        </w:rPr>
        <w:t xml:space="preserve"> з дати укладення договору оренди землі площею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0,0</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119 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 xml:space="preserve">га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7"/>
          <w:szCs w:val="27"/>
          <w:highlight w:val="white"/>
          <w:u w:val="none"/>
          <w:em w:val="none"/>
          <w:lang w:val="uk-UA" w:eastAsia="zh-CN" w:bidi="ar-SA"/>
        </w:rPr>
        <w:t xml:space="preserve">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0710100000:34:058:0120</w:t>
      </w:r>
      <w:r>
        <w:rPr>
          <w:rFonts w:eastAsia="Times New Roman" w:cs="Times New Roman"/>
          <w:color w:val="auto"/>
          <w:spacing w:val="6"/>
          <w:kern w:val="0"/>
          <w:sz w:val="27"/>
          <w:szCs w:val="27"/>
          <w:lang w:val="uk-UA" w:eastAsia="zh-CN" w:bidi="ar-SA"/>
        </w:rPr>
        <w:t>,</w:t>
      </w:r>
      <w:r>
        <w:rPr>
          <w:rFonts w:eastAsia="Times New Roman" w:cs="Times New Roman"/>
          <w:b/>
          <w:bCs/>
          <w:color w:val="auto"/>
          <w:spacing w:val="6"/>
          <w:kern w:val="0"/>
          <w:sz w:val="27"/>
          <w:szCs w:val="27"/>
          <w:lang w:val="uk-UA" w:eastAsia="zh-CN" w:bidi="ar-SA"/>
        </w:rPr>
        <w:t xml:space="preserve"> </w:t>
      </w:r>
      <w:r>
        <w:rPr>
          <w:rFonts w:eastAsia="Times New Roman" w:cs="Times New Roman"/>
          <w:color w:val="auto"/>
          <w:spacing w:val="6"/>
          <w:kern w:val="0"/>
          <w:sz w:val="27"/>
          <w:szCs w:val="27"/>
          <w:lang w:val="uk-UA" w:eastAsia="zh-CN" w:bidi="ar-SA"/>
        </w:rPr>
        <w:t xml:space="preserve">для </w:t>
      </w:r>
      <w:r>
        <w:rPr>
          <w:rFonts w:eastAsia="Times New Roman" w:cs="Times New Roman"/>
          <w:b w:val="false"/>
          <w:bCs w:val="false"/>
          <w:color w:val="auto"/>
          <w:spacing w:val="6"/>
          <w:kern w:val="0"/>
          <w:sz w:val="27"/>
          <w:szCs w:val="27"/>
          <w:lang w:val="uk-UA" w:eastAsia="zh-CN" w:bidi="ar-SA"/>
        </w:rPr>
        <w:t xml:space="preserve">будівництва та </w:t>
      </w:r>
      <w:r>
        <w:rPr>
          <w:rFonts w:eastAsia="Times New Roman" w:cs="Times New Roman"/>
          <w:color w:val="auto"/>
          <w:spacing w:val="6"/>
          <w:kern w:val="0"/>
          <w:sz w:val="27"/>
          <w:szCs w:val="27"/>
          <w:lang w:val="uk-UA" w:eastAsia="zh-CN" w:bidi="ar-SA"/>
        </w:rPr>
        <w:t>обслуговування жилого</w:t>
      </w:r>
      <w:r>
        <w:rPr>
          <w:rFonts w:eastAsia="Times New Roman" w:cs="Times New Roman"/>
          <w:color w:val="auto"/>
          <w:spacing w:val="6"/>
          <w:sz w:val="27"/>
          <w:szCs w:val="27"/>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7"/>
          <w:szCs w:val="27"/>
          <w:lang w:val="uk-UA"/>
        </w:rPr>
        <w:t>,</w:t>
      </w:r>
      <w:r>
        <w:rPr>
          <w:spacing w:val="2"/>
          <w:sz w:val="27"/>
          <w:szCs w:val="27"/>
          <w:lang w:val="uk-UA"/>
        </w:rPr>
        <w:t xml:space="preserve"> згідно з додатком.</w:t>
      </w:r>
    </w:p>
    <w:p>
      <w:pPr>
        <w:pStyle w:val="Normal"/>
        <w:widowControl w:val="false"/>
        <w:suppressAutoHyphens w:val="true"/>
        <w:bidi w:val="0"/>
        <w:spacing w:before="0" w:after="0"/>
        <w:ind w:left="0" w:right="0" w:firstLine="567"/>
        <w:jc w:val="both"/>
        <w:rPr>
          <w:sz w:val="27"/>
          <w:szCs w:val="27"/>
        </w:rPr>
      </w:pPr>
      <w:r>
        <w:rPr>
          <w:spacing w:val="2"/>
          <w:sz w:val="27"/>
          <w:szCs w:val="27"/>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7"/>
          <w:szCs w:val="27"/>
          <w:highlight w:val="white"/>
          <w:u w:val="none"/>
          <w:em w:val="none"/>
          <w:lang w:val="uk-UA" w:eastAsia="zh-CN" w:bidi="ar-SA"/>
        </w:rPr>
        <w:t xml:space="preserve">громадянином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Занюком Дмитром Миколайовичем</w:t>
      </w:r>
      <w:r>
        <w:rPr>
          <w:rFonts w:eastAsia="Times New Roman" w:cs="Times New Roman"/>
          <w:b w:val="false"/>
          <w:bCs w:val="false"/>
          <w:i w:val="false"/>
          <w:iCs w:val="false"/>
          <w:color w:val="auto"/>
          <w:spacing w:val="4"/>
          <w:kern w:val="0"/>
          <w:sz w:val="27"/>
          <w:szCs w:val="27"/>
          <w:highlight w:val="white"/>
          <w:lang w:val="uk-UA" w:eastAsia="zh-CN" w:bidi="ar-SA"/>
        </w:rPr>
        <w:t xml:space="preserve"> </w:t>
      </w:r>
      <w:r>
        <w:rPr>
          <w:spacing w:val="2"/>
          <w:sz w:val="27"/>
          <w:szCs w:val="27"/>
          <w:lang w:val="uk-U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0710100000:34:058:0120</w:t>
      </w:r>
      <w:r>
        <w:rPr>
          <w:spacing w:val="2"/>
          <w:sz w:val="27"/>
          <w:szCs w:val="27"/>
          <w:lang w:val="uk-UA"/>
        </w:rPr>
        <w:t xml:space="preserve"> на в</w:t>
      </w:r>
      <w:r>
        <w:rPr>
          <w:rFonts w:eastAsia="Times New Roman" w:cs="Times New Roman"/>
          <w:b w:val="false"/>
          <w:bCs w:val="false"/>
          <w:color w:val="000000"/>
          <w:spacing w:val="2"/>
          <w:kern w:val="0"/>
          <w:sz w:val="27"/>
          <w:szCs w:val="27"/>
          <w:lang w:val="uk-UA" w:eastAsia="zh-CN" w:bidi="ar-SA"/>
        </w:rPr>
        <w:t>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 xml:space="preserve">3. Зобов’язати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val="false"/>
          <w:i w:val="false"/>
          <w:iCs w:val="false"/>
          <w:strike w:val="false"/>
          <w:dstrike w:val="false"/>
          <w:outline w:val="false"/>
          <w:shadow w:val="false"/>
          <w:color w:val="auto"/>
          <w:spacing w:val="-4"/>
          <w:kern w:val="0"/>
          <w:sz w:val="27"/>
          <w:szCs w:val="27"/>
          <w:highlight w:val="white"/>
          <w:u w:val="none"/>
          <w:em w:val="none"/>
          <w:lang w:val="uk-UA" w:eastAsia="zh-CN" w:bidi="ar-SA"/>
        </w:rPr>
        <w:t>Занюка Дмитра Миколайовича</w:t>
      </w:r>
      <w:r>
        <w:rPr>
          <w:rFonts w:eastAsia="Times New Roman" w:cs="Times New Roman"/>
          <w:b w:val="false"/>
          <w:bCs w:val="false"/>
          <w:color w:val="000000"/>
          <w:spacing w:val="2"/>
          <w:kern w:val="0"/>
          <w:sz w:val="27"/>
          <w:szCs w:val="27"/>
          <w:lang w:val="uk-UA" w:eastAsia="zh-CN" w:bidi="ar-SA"/>
        </w:rPr>
        <w:t>:</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3.1. Укласти з міською радою договір оренди землі.</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3.2.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color w:val="000000"/>
          <w:spacing w:val="2"/>
          <w:kern w:val="0"/>
          <w:sz w:val="27"/>
          <w:szCs w:val="27"/>
          <w:lang w:val="uk-UA" w:eastAsia="zh-CN"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jc w:val="both"/>
        <w:rPr>
          <w:sz w:val="27"/>
          <w:szCs w:val="27"/>
        </w:rPr>
      </w:pPr>
      <w:r>
        <w:rPr>
          <w:rFonts w:eastAsia="Times New Roman" w:cs="Times New Roman"/>
          <w:b w:val="false"/>
          <w:bCs w:val="false"/>
          <w:color w:val="000000"/>
          <w:spacing w:val="2"/>
          <w:kern w:val="0"/>
          <w:sz w:val="27"/>
          <w:szCs w:val="27"/>
          <w:lang w:val="uk-UA" w:eastAsia="zh-CN" w:bidi="ar-SA"/>
        </w:rPr>
        <w:t>5. Контро</w:t>
      </w:r>
      <w:r>
        <w:rPr>
          <w:spacing w:val="-6"/>
          <w:sz w:val="27"/>
          <w:szCs w:val="27"/>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spacing w:val="-6"/>
          <w:sz w:val="27"/>
          <w:szCs w:val="27"/>
          <w:lang w:val="uk-UA"/>
        </w:rPr>
      </w:pPr>
      <w:r>
        <w:rPr>
          <w:spacing w:val="-6"/>
          <w:sz w:val="27"/>
          <w:szCs w:val="27"/>
          <w:lang w:val="uk-UA"/>
        </w:rPr>
      </w:r>
    </w:p>
    <w:p>
      <w:pPr>
        <w:pStyle w:val="Normal"/>
        <w:widowControl w:val="false"/>
        <w:ind w:left="0" w:right="0" w:firstLine="763"/>
        <w:jc w:val="both"/>
        <w:rPr>
          <w:rFonts w:ascii="Times New Roman" w:hAnsi="Times New Roman"/>
          <w:spacing w:val="-6"/>
          <w:sz w:val="27"/>
          <w:szCs w:val="27"/>
          <w:lang w:val="uk-UA"/>
        </w:rPr>
      </w:pPr>
      <w:r>
        <w:rPr>
          <w:spacing w:val="-6"/>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rFonts w:ascii="Times New Roman" w:hAnsi="Times New Roman"/>
          <w:sz w:val="28"/>
          <w:szCs w:val="28"/>
          <w:lang w:val="uk-UA"/>
        </w:rPr>
      </w:pPr>
      <w:r>
        <w:rPr>
          <w:sz w:val="28"/>
          <w:szCs w:val="28"/>
          <w:lang w:val="uk-UA"/>
        </w:rPr>
      </w:r>
    </w:p>
    <w:p>
      <w:pPr>
        <w:pStyle w:val="Normal"/>
        <w:widowControl w:val="false"/>
        <w:rPr>
          <w:rFonts w:ascii="Times New Roman" w:hAnsi="Times New Roman"/>
          <w:sz w:val="28"/>
          <w:szCs w:val="28"/>
          <w:lang w:val="uk-UA"/>
        </w:rPr>
      </w:pPr>
      <w:r>
        <w:rPr>
          <w:sz w:val="28"/>
          <w:szCs w:val="28"/>
          <w:lang w:val="uk-UA"/>
        </w:rPr>
      </w:r>
    </w:p>
    <w:p>
      <w:pPr>
        <w:pStyle w:val="Normal"/>
        <w:widowControl w:val="false"/>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691" w:right="574" w:header="0" w:top="559" w:footer="0" w:bottom="216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Виділення жирним"/>
    <w:qFormat/>
    <w:rPr>
      <w:b/>
      <w:b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1203</TotalTime>
  <Application>LibreOffice/7.1.5.2$Windows_X86_64 LibreOffice_project/85f04e9f809797b8199d13c421bd8a2b025d52b5</Application>
  <AppVersion>15.0000</AppVersion>
  <Pages>3</Pages>
  <Words>727</Words>
  <Characters>4730</Characters>
  <CharactersWithSpaces>5673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2024-06-10T08:38:39Z</cp:lastPrinted>
  <dcterms:modified xsi:type="dcterms:W3CDTF">2024-06-10T08:41:07Z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file>