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687A9" w14:textId="77777777" w:rsidR="006E54F4" w:rsidRPr="009167B5" w:rsidRDefault="006E54F4" w:rsidP="006E54F4">
      <w:pPr>
        <w:tabs>
          <w:tab w:val="left" w:pos="4320"/>
        </w:tabs>
        <w:jc w:val="center"/>
      </w:pPr>
      <w:r w:rsidRPr="009167B5">
        <w:object w:dxaOrig="3096" w:dyaOrig="3281" w14:anchorId="7196F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9874543" r:id="rId7"/>
        </w:object>
      </w:r>
    </w:p>
    <w:p w14:paraId="6C0F3888" w14:textId="77777777" w:rsidR="006E54F4" w:rsidRPr="009167B5" w:rsidRDefault="006E54F4" w:rsidP="006E54F4">
      <w:pPr>
        <w:jc w:val="center"/>
        <w:rPr>
          <w:sz w:val="16"/>
          <w:szCs w:val="16"/>
        </w:rPr>
      </w:pPr>
    </w:p>
    <w:p w14:paraId="1EF8A6F4" w14:textId="77777777" w:rsidR="006E54F4" w:rsidRPr="00867ACA" w:rsidRDefault="006E54F4" w:rsidP="006E54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429A7B2" w14:textId="77777777" w:rsidR="006E54F4" w:rsidRPr="003C6E43" w:rsidRDefault="006E54F4" w:rsidP="006E54F4">
      <w:pPr>
        <w:rPr>
          <w:color w:val="FF0000"/>
          <w:sz w:val="10"/>
          <w:szCs w:val="10"/>
        </w:rPr>
      </w:pPr>
    </w:p>
    <w:p w14:paraId="0D133554" w14:textId="77777777" w:rsidR="006E54F4" w:rsidRPr="002C0097" w:rsidRDefault="006E54F4" w:rsidP="006E54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4F18CF1" w14:textId="77777777" w:rsidR="006E54F4" w:rsidRPr="009167B5" w:rsidRDefault="006E54F4" w:rsidP="006E54F4">
      <w:pPr>
        <w:jc w:val="center"/>
        <w:rPr>
          <w:b/>
          <w:bCs/>
          <w:sz w:val="20"/>
          <w:szCs w:val="20"/>
        </w:rPr>
      </w:pPr>
    </w:p>
    <w:p w14:paraId="31B8C096" w14:textId="77777777" w:rsidR="006E54F4" w:rsidRPr="009167B5" w:rsidRDefault="006E54F4" w:rsidP="006E54F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7C0F577" w14:textId="77777777" w:rsidR="006E54F4" w:rsidRPr="009167B5" w:rsidRDefault="006E54F4" w:rsidP="006E54F4">
      <w:pPr>
        <w:jc w:val="center"/>
        <w:rPr>
          <w:bCs/>
          <w:sz w:val="40"/>
          <w:szCs w:val="40"/>
        </w:rPr>
      </w:pPr>
    </w:p>
    <w:p w14:paraId="609587D5" w14:textId="77777777" w:rsidR="006E54F4" w:rsidRDefault="006E54F4" w:rsidP="006E54F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68FB171" w14:textId="77777777" w:rsidR="006E54F4" w:rsidRPr="00450FA7" w:rsidRDefault="006E54F4" w:rsidP="00112A38">
      <w:pPr>
        <w:spacing w:line="360" w:lineRule="auto"/>
        <w:ind w:right="4959"/>
        <w:jc w:val="both"/>
        <w:rPr>
          <w:sz w:val="28"/>
          <w:szCs w:val="28"/>
        </w:rPr>
      </w:pPr>
    </w:p>
    <w:p w14:paraId="4189218D" w14:textId="5C52C70F" w:rsidR="00814466" w:rsidRPr="00210AE0" w:rsidRDefault="00814466" w:rsidP="006E54F4">
      <w:pPr>
        <w:ind w:right="5101"/>
        <w:jc w:val="both"/>
        <w:rPr>
          <w:sz w:val="27"/>
          <w:szCs w:val="27"/>
        </w:rPr>
      </w:pPr>
      <w:r w:rsidRPr="00210AE0">
        <w:rPr>
          <w:sz w:val="27"/>
          <w:szCs w:val="27"/>
        </w:rPr>
        <w:t>Про внесення змін до рішення</w:t>
      </w:r>
      <w:r w:rsidR="006E54F4">
        <w:rPr>
          <w:sz w:val="27"/>
          <w:szCs w:val="27"/>
        </w:rPr>
        <w:t xml:space="preserve"> </w:t>
      </w:r>
      <w:r w:rsidRPr="00210AE0">
        <w:rPr>
          <w:sz w:val="27"/>
          <w:szCs w:val="27"/>
        </w:rPr>
        <w:t>виконавчого комітету міської ради  від 04.06.2024 № 310-1 «Про створення комісії із встановлення факту здійснення особою догляду (постійного догляду)»</w:t>
      </w:r>
    </w:p>
    <w:p w14:paraId="44D8F511" w14:textId="77777777" w:rsidR="00814466" w:rsidRPr="00210AE0" w:rsidRDefault="00814466" w:rsidP="0077635A">
      <w:pPr>
        <w:rPr>
          <w:sz w:val="27"/>
          <w:szCs w:val="27"/>
          <w:shd w:val="clear" w:color="auto" w:fill="FFFFFF"/>
        </w:rPr>
      </w:pPr>
    </w:p>
    <w:p w14:paraId="523E54A8" w14:textId="380EF4A3" w:rsidR="00814466" w:rsidRPr="00210AE0" w:rsidRDefault="00814466" w:rsidP="00510603">
      <w:pPr>
        <w:suppressAutoHyphens/>
        <w:ind w:firstLine="567"/>
        <w:jc w:val="both"/>
        <w:rPr>
          <w:sz w:val="27"/>
          <w:szCs w:val="27"/>
        </w:rPr>
      </w:pPr>
      <w:r w:rsidRPr="00210AE0">
        <w:rPr>
          <w:color w:val="00000A"/>
          <w:spacing w:val="-1"/>
          <w:sz w:val="27"/>
          <w:szCs w:val="27"/>
          <w:lang w:eastAsia="zh-CN"/>
        </w:rPr>
        <w:t xml:space="preserve">Відповідно до ст. ст. </w:t>
      </w:r>
      <w:r w:rsidRPr="00210AE0">
        <w:rPr>
          <w:rStyle w:val="FontStyle13"/>
          <w:color w:val="000000"/>
          <w:sz w:val="27"/>
          <w:szCs w:val="27"/>
          <w:lang w:eastAsia="zh-CN"/>
        </w:rPr>
        <w:t xml:space="preserve">34, 59 </w:t>
      </w:r>
      <w:r w:rsidRPr="00210AE0">
        <w:rPr>
          <w:color w:val="00000A"/>
          <w:spacing w:val="-1"/>
          <w:sz w:val="27"/>
          <w:szCs w:val="27"/>
          <w:lang w:eastAsia="zh-CN"/>
        </w:rPr>
        <w:t>Закону України «Про місцеве самоврядування в Україні»</w:t>
      </w:r>
      <w:r w:rsidRPr="00210AE0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на виконання </w:t>
      </w:r>
      <w:r w:rsidRPr="00210AE0">
        <w:rPr>
          <w:sz w:val="27"/>
          <w:szCs w:val="27"/>
        </w:rPr>
        <w:t xml:space="preserve">постанови Кабінету Міністрів України від </w:t>
      </w:r>
      <w:r w:rsidRPr="00210AE0">
        <w:rPr>
          <w:rStyle w:val="rvts9"/>
          <w:sz w:val="27"/>
          <w:szCs w:val="27"/>
        </w:rPr>
        <w:t>16 травня 2024 року № 560 «</w:t>
      </w:r>
      <w:r w:rsidRPr="00210AE0">
        <w:rPr>
          <w:rStyle w:val="rvts23"/>
          <w:sz w:val="27"/>
          <w:szCs w:val="27"/>
        </w:rPr>
        <w:t xml:space="preserve">Про затвердження </w:t>
      </w:r>
      <w:r w:rsidRPr="00210AE0">
        <w:rPr>
          <w:color w:val="1D1D1B"/>
          <w:sz w:val="27"/>
          <w:szCs w:val="27"/>
          <w:shd w:val="clear" w:color="auto" w:fill="FFFFFF"/>
        </w:rPr>
        <w:t>Порядку проведення призову громадян на військову службу під час мобілізації, на особливий період</w:t>
      </w:r>
      <w:r w:rsidRPr="00210AE0">
        <w:rPr>
          <w:rStyle w:val="rvts23"/>
          <w:sz w:val="27"/>
          <w:szCs w:val="27"/>
        </w:rPr>
        <w:t>» зі змін</w:t>
      </w:r>
      <w:r w:rsidR="00B8787D">
        <w:rPr>
          <w:rStyle w:val="rvts23"/>
          <w:sz w:val="27"/>
          <w:szCs w:val="27"/>
        </w:rPr>
        <w:t>ами</w:t>
      </w:r>
      <w:r w:rsidRPr="00210AE0">
        <w:rPr>
          <w:sz w:val="27"/>
          <w:szCs w:val="27"/>
        </w:rPr>
        <w:t xml:space="preserve"> та з метою організації роботи щодо встановлення факту здійснення особою догляду (постійного догляду) особами, я</w:t>
      </w:r>
      <w:r w:rsidRPr="00210AE0">
        <w:rPr>
          <w:spacing w:val="-1"/>
          <w:sz w:val="27"/>
          <w:szCs w:val="27"/>
          <w:lang w:eastAsia="zh-CN"/>
        </w:rPr>
        <w:t xml:space="preserve">кі </w:t>
      </w:r>
      <w:r w:rsidRPr="00210AE0">
        <w:rPr>
          <w:color w:val="00000A"/>
          <w:sz w:val="27"/>
          <w:szCs w:val="27"/>
          <w:lang w:eastAsia="zh-CN"/>
        </w:rPr>
        <w:t xml:space="preserve">зареєстровані / проживають на території </w:t>
      </w:r>
      <w:r w:rsidRPr="00210AE0">
        <w:rPr>
          <w:sz w:val="27"/>
          <w:szCs w:val="27"/>
          <w:lang w:eastAsia="zh-CN"/>
        </w:rPr>
        <w:t>Луцької міської територіальної громади,</w:t>
      </w:r>
      <w:r w:rsidRPr="00210AE0">
        <w:rPr>
          <w:sz w:val="27"/>
          <w:szCs w:val="27"/>
        </w:rPr>
        <w:t xml:space="preserve"> виконавчий комітет міської ради</w:t>
      </w:r>
    </w:p>
    <w:p w14:paraId="3C4295CF" w14:textId="77777777" w:rsidR="00814466" w:rsidRPr="00210AE0" w:rsidRDefault="00814466" w:rsidP="00510603">
      <w:pPr>
        <w:suppressAutoHyphens/>
        <w:ind w:firstLine="567"/>
        <w:jc w:val="both"/>
        <w:rPr>
          <w:rStyle w:val="FontStyle13"/>
          <w:color w:val="000000"/>
          <w:sz w:val="27"/>
          <w:szCs w:val="27"/>
          <w:lang w:eastAsia="zh-CN"/>
        </w:rPr>
      </w:pPr>
    </w:p>
    <w:p w14:paraId="617A0BCD" w14:textId="77777777" w:rsidR="00814466" w:rsidRPr="00210AE0" w:rsidRDefault="00814466" w:rsidP="0077635A">
      <w:pPr>
        <w:jc w:val="both"/>
        <w:rPr>
          <w:rStyle w:val="FontStyle13"/>
          <w:color w:val="000000"/>
          <w:sz w:val="27"/>
          <w:szCs w:val="27"/>
          <w:lang w:eastAsia="zh-CN"/>
        </w:rPr>
      </w:pPr>
      <w:r w:rsidRPr="00210AE0">
        <w:rPr>
          <w:rStyle w:val="FontStyle13"/>
          <w:color w:val="000000"/>
          <w:sz w:val="27"/>
          <w:szCs w:val="27"/>
          <w:lang w:eastAsia="zh-CN"/>
        </w:rPr>
        <w:t>ВИРІШИВ:</w:t>
      </w:r>
    </w:p>
    <w:p w14:paraId="22239D01" w14:textId="77777777" w:rsidR="00814466" w:rsidRPr="00210AE0" w:rsidRDefault="00814466" w:rsidP="0077635A">
      <w:pPr>
        <w:jc w:val="both"/>
        <w:rPr>
          <w:rStyle w:val="FontStyle13"/>
          <w:color w:val="000000"/>
          <w:sz w:val="27"/>
          <w:szCs w:val="27"/>
          <w:lang w:eastAsia="zh-CN"/>
        </w:rPr>
      </w:pPr>
      <w:r w:rsidRPr="00210AE0">
        <w:rPr>
          <w:rStyle w:val="FontStyle13"/>
          <w:color w:val="000000"/>
          <w:sz w:val="27"/>
          <w:szCs w:val="27"/>
          <w:lang w:eastAsia="zh-CN"/>
        </w:rPr>
        <w:t xml:space="preserve"> </w:t>
      </w:r>
    </w:p>
    <w:p w14:paraId="4B4AE78F" w14:textId="2C77794B" w:rsidR="00814466" w:rsidRPr="002A3C74" w:rsidRDefault="00814466" w:rsidP="002A3C74">
      <w:pPr>
        <w:ind w:firstLine="567"/>
        <w:jc w:val="both"/>
        <w:rPr>
          <w:sz w:val="27"/>
          <w:szCs w:val="27"/>
        </w:rPr>
      </w:pPr>
      <w:r w:rsidRPr="002A3C74">
        <w:rPr>
          <w:sz w:val="27"/>
          <w:szCs w:val="27"/>
        </w:rPr>
        <w:t>1. Внести зміни</w:t>
      </w:r>
      <w:r w:rsidR="006E54F4" w:rsidRPr="002A3C74">
        <w:rPr>
          <w:sz w:val="27"/>
          <w:szCs w:val="27"/>
        </w:rPr>
        <w:t xml:space="preserve"> до</w:t>
      </w:r>
      <w:r w:rsidRPr="002A3C74">
        <w:rPr>
          <w:sz w:val="27"/>
          <w:szCs w:val="27"/>
        </w:rPr>
        <w:t xml:space="preserve"> рішення виконавчого комітету міської ради від 04.06.2024 № 310-1 «Про створення комісії із встановлення факту здійснення особою догляду (постійного догляду)», а саме:</w:t>
      </w:r>
    </w:p>
    <w:p w14:paraId="2AD85E93" w14:textId="07BCCCF2" w:rsidR="00814466" w:rsidRPr="002A3C74" w:rsidRDefault="00814466" w:rsidP="002A3C74">
      <w:pPr>
        <w:ind w:firstLine="567"/>
        <w:jc w:val="both"/>
        <w:rPr>
          <w:sz w:val="27"/>
          <w:szCs w:val="27"/>
        </w:rPr>
      </w:pPr>
      <w:r w:rsidRPr="002A3C74">
        <w:rPr>
          <w:sz w:val="27"/>
          <w:szCs w:val="27"/>
        </w:rPr>
        <w:t>1.</w:t>
      </w:r>
      <w:r w:rsidR="00CF482B">
        <w:rPr>
          <w:sz w:val="27"/>
          <w:szCs w:val="27"/>
        </w:rPr>
        <w:t>1</w:t>
      </w:r>
      <w:r w:rsidRPr="002A3C74">
        <w:rPr>
          <w:sz w:val="27"/>
          <w:szCs w:val="27"/>
        </w:rPr>
        <w:t>. Затвердити  Положення  про  комісію із встановлення факту здійснення особою догляду (постійного догляду) згідно з додатком</w:t>
      </w:r>
      <w:r w:rsidR="006E54F4" w:rsidRPr="002A3C74">
        <w:rPr>
          <w:sz w:val="27"/>
          <w:szCs w:val="27"/>
        </w:rPr>
        <w:t xml:space="preserve"> до цього рішення</w:t>
      </w:r>
      <w:r w:rsidRPr="002A3C74">
        <w:rPr>
          <w:sz w:val="27"/>
          <w:szCs w:val="27"/>
        </w:rPr>
        <w:t xml:space="preserve">. </w:t>
      </w:r>
    </w:p>
    <w:p w14:paraId="7AF4B391" w14:textId="69CC7BFB" w:rsidR="00CF482B" w:rsidRPr="002A3C74" w:rsidRDefault="00CF482B" w:rsidP="00CF482B">
      <w:pPr>
        <w:ind w:firstLine="567"/>
        <w:jc w:val="both"/>
        <w:rPr>
          <w:sz w:val="27"/>
          <w:szCs w:val="27"/>
        </w:rPr>
      </w:pPr>
      <w:r w:rsidRPr="002A3C74">
        <w:rPr>
          <w:sz w:val="27"/>
          <w:szCs w:val="27"/>
        </w:rPr>
        <w:t>1.</w:t>
      </w:r>
      <w:r>
        <w:rPr>
          <w:sz w:val="27"/>
          <w:szCs w:val="27"/>
        </w:rPr>
        <w:t>2</w:t>
      </w:r>
      <w:r w:rsidRPr="002A3C74">
        <w:rPr>
          <w:sz w:val="27"/>
          <w:szCs w:val="27"/>
        </w:rPr>
        <w:t>. Виключити пункт 3 з подальшою зміною нумерації.</w:t>
      </w:r>
    </w:p>
    <w:p w14:paraId="09D6C3B0" w14:textId="4BF1D19A" w:rsidR="00CF482B" w:rsidRPr="002A3C74" w:rsidRDefault="00CF482B" w:rsidP="00CF482B">
      <w:pPr>
        <w:ind w:firstLine="567"/>
        <w:jc w:val="both"/>
        <w:rPr>
          <w:sz w:val="27"/>
          <w:szCs w:val="27"/>
        </w:rPr>
      </w:pPr>
      <w:r w:rsidRPr="002A3C74">
        <w:rPr>
          <w:sz w:val="27"/>
          <w:szCs w:val="27"/>
        </w:rPr>
        <w:t>1.</w:t>
      </w:r>
      <w:r>
        <w:rPr>
          <w:sz w:val="27"/>
          <w:szCs w:val="27"/>
        </w:rPr>
        <w:t>3</w:t>
      </w:r>
      <w:r w:rsidRPr="002A3C74">
        <w:rPr>
          <w:sz w:val="27"/>
          <w:szCs w:val="27"/>
        </w:rPr>
        <w:t>. В додатку 1 вказати секретарем комісії Юсюк Галину Михайлівну – головного спеціаліста сектору верифікації відділу прийому громадян департаменту соціальної та ветеранської політики.</w:t>
      </w:r>
    </w:p>
    <w:p w14:paraId="49B10179" w14:textId="77777777" w:rsidR="00814466" w:rsidRPr="002A3C74" w:rsidRDefault="00814466" w:rsidP="002A3C74">
      <w:pPr>
        <w:ind w:firstLine="567"/>
        <w:jc w:val="both"/>
        <w:rPr>
          <w:sz w:val="27"/>
          <w:szCs w:val="27"/>
        </w:rPr>
      </w:pPr>
      <w:r w:rsidRPr="002A3C74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  <w:r w:rsidRPr="002A3C74">
        <w:rPr>
          <w:sz w:val="27"/>
          <w:szCs w:val="27"/>
        </w:rPr>
        <w:tab/>
      </w:r>
    </w:p>
    <w:p w14:paraId="26925128" w14:textId="77777777" w:rsidR="00814466" w:rsidRDefault="00814466" w:rsidP="0077635A">
      <w:pPr>
        <w:pStyle w:val="21"/>
        <w:spacing w:after="0"/>
        <w:ind w:left="0"/>
        <w:jc w:val="both"/>
        <w:rPr>
          <w:sz w:val="27"/>
          <w:szCs w:val="27"/>
        </w:rPr>
      </w:pPr>
    </w:p>
    <w:p w14:paraId="7BCA760A" w14:textId="77777777" w:rsidR="00CF378F" w:rsidRPr="00210AE0" w:rsidRDefault="00CF378F" w:rsidP="0077635A">
      <w:pPr>
        <w:pStyle w:val="21"/>
        <w:spacing w:after="0"/>
        <w:ind w:left="0"/>
        <w:jc w:val="both"/>
        <w:rPr>
          <w:sz w:val="27"/>
          <w:szCs w:val="27"/>
        </w:rPr>
      </w:pPr>
    </w:p>
    <w:p w14:paraId="564028F9" w14:textId="77777777" w:rsidR="00814466" w:rsidRPr="00210AE0" w:rsidRDefault="00814466" w:rsidP="0077635A">
      <w:pPr>
        <w:tabs>
          <w:tab w:val="left" w:pos="6521"/>
        </w:tabs>
        <w:jc w:val="both"/>
        <w:rPr>
          <w:sz w:val="27"/>
          <w:szCs w:val="27"/>
          <w:lang w:eastAsia="zh-CN"/>
        </w:rPr>
      </w:pPr>
      <w:r w:rsidRPr="00210AE0">
        <w:rPr>
          <w:sz w:val="27"/>
          <w:szCs w:val="27"/>
          <w:lang w:eastAsia="zh-CN"/>
        </w:rPr>
        <w:t>Міський голова</w:t>
      </w:r>
      <w:r w:rsidRPr="00210AE0">
        <w:rPr>
          <w:sz w:val="27"/>
          <w:szCs w:val="27"/>
          <w:lang w:eastAsia="zh-CN"/>
        </w:rPr>
        <w:tab/>
        <w:t xml:space="preserve">    Ігор ПОЛІЩУК</w:t>
      </w:r>
    </w:p>
    <w:p w14:paraId="7670B032" w14:textId="77777777" w:rsidR="00814466" w:rsidRPr="00210AE0" w:rsidRDefault="00814466" w:rsidP="0077635A">
      <w:pPr>
        <w:pStyle w:val="21"/>
        <w:tabs>
          <w:tab w:val="left" w:pos="2140"/>
        </w:tabs>
        <w:spacing w:after="0"/>
        <w:ind w:left="0"/>
        <w:rPr>
          <w:sz w:val="27"/>
          <w:szCs w:val="27"/>
        </w:rPr>
      </w:pPr>
    </w:p>
    <w:p w14:paraId="5C2462E7" w14:textId="77777777" w:rsidR="00814466" w:rsidRPr="008C471E" w:rsidRDefault="00814466" w:rsidP="0077635A">
      <w:pPr>
        <w:rPr>
          <w:sz w:val="27"/>
          <w:szCs w:val="27"/>
          <w:lang w:eastAsia="zh-CN"/>
        </w:rPr>
      </w:pPr>
      <w:r w:rsidRPr="008C471E">
        <w:rPr>
          <w:sz w:val="27"/>
          <w:szCs w:val="27"/>
          <w:lang w:eastAsia="zh-CN"/>
        </w:rPr>
        <w:t xml:space="preserve">Заступник міського голови, </w:t>
      </w:r>
    </w:p>
    <w:p w14:paraId="7AF311C1" w14:textId="77777777" w:rsidR="00814466" w:rsidRPr="008C471E" w:rsidRDefault="00814466" w:rsidP="008C471E">
      <w:pPr>
        <w:tabs>
          <w:tab w:val="left" w:pos="6405"/>
          <w:tab w:val="left" w:pos="6570"/>
          <w:tab w:val="left" w:pos="7380"/>
        </w:tabs>
        <w:rPr>
          <w:sz w:val="27"/>
          <w:szCs w:val="27"/>
          <w:shd w:val="clear" w:color="auto" w:fill="FFFF00"/>
        </w:rPr>
      </w:pPr>
      <w:r w:rsidRPr="008C471E">
        <w:rPr>
          <w:sz w:val="27"/>
          <w:szCs w:val="27"/>
        </w:rPr>
        <w:t xml:space="preserve">керуючий справами виконкому                                    </w:t>
      </w:r>
      <w:r w:rsidRPr="008C471E">
        <w:rPr>
          <w:sz w:val="27"/>
          <w:szCs w:val="27"/>
        </w:rPr>
        <w:tab/>
        <w:t xml:space="preserve">      Юрій ВЕРБИЧ</w:t>
      </w:r>
    </w:p>
    <w:p w14:paraId="20EBF183" w14:textId="77777777" w:rsidR="00CF378F" w:rsidRDefault="00CF378F" w:rsidP="00B61741">
      <w:pPr>
        <w:pStyle w:val="21"/>
        <w:spacing w:after="0"/>
        <w:ind w:left="0"/>
        <w:jc w:val="both"/>
        <w:rPr>
          <w:rStyle w:val="FontStyle13"/>
          <w:sz w:val="24"/>
          <w:szCs w:val="24"/>
        </w:rPr>
      </w:pPr>
    </w:p>
    <w:p w14:paraId="1C0C72AD" w14:textId="77777777" w:rsidR="00CF378F" w:rsidRDefault="00CF378F" w:rsidP="00B61741">
      <w:pPr>
        <w:pStyle w:val="21"/>
        <w:spacing w:after="0"/>
        <w:ind w:left="0"/>
        <w:jc w:val="both"/>
        <w:rPr>
          <w:rStyle w:val="FontStyle13"/>
          <w:sz w:val="24"/>
          <w:szCs w:val="24"/>
        </w:rPr>
      </w:pPr>
    </w:p>
    <w:p w14:paraId="59FD1126" w14:textId="169CE511" w:rsidR="00814466" w:rsidRPr="00BB5D8F" w:rsidRDefault="00814466" w:rsidP="00B61741">
      <w:pPr>
        <w:pStyle w:val="21"/>
        <w:spacing w:after="0"/>
        <w:ind w:left="0"/>
        <w:jc w:val="both"/>
      </w:pPr>
      <w:r>
        <w:rPr>
          <w:rStyle w:val="FontStyle13"/>
          <w:sz w:val="24"/>
          <w:szCs w:val="24"/>
        </w:rPr>
        <w:t>Янчук 284 186</w:t>
      </w:r>
    </w:p>
    <w:sectPr w:rsidR="00814466" w:rsidRPr="00BB5D8F" w:rsidSect="00450FA7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ED6A9" w14:textId="77777777" w:rsidR="00E2305B" w:rsidRDefault="00E2305B" w:rsidP="00CF0A95">
      <w:r>
        <w:separator/>
      </w:r>
    </w:p>
  </w:endnote>
  <w:endnote w:type="continuationSeparator" w:id="0">
    <w:p w14:paraId="635F7C1E" w14:textId="77777777" w:rsidR="00E2305B" w:rsidRDefault="00E2305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5C572" w14:textId="77777777" w:rsidR="00E2305B" w:rsidRDefault="00E2305B" w:rsidP="00CF0A95">
      <w:r>
        <w:separator/>
      </w:r>
    </w:p>
  </w:footnote>
  <w:footnote w:type="continuationSeparator" w:id="0">
    <w:p w14:paraId="500CC28E" w14:textId="77777777" w:rsidR="00E2305B" w:rsidRDefault="00E2305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FB96" w14:textId="77777777" w:rsidR="00814466" w:rsidRPr="00CF0A95" w:rsidRDefault="00814466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8C471E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2D735494" w14:textId="77777777" w:rsidR="00814466" w:rsidRDefault="008144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311B0"/>
    <w:rsid w:val="00044C0D"/>
    <w:rsid w:val="00061493"/>
    <w:rsid w:val="00077CC9"/>
    <w:rsid w:val="000A4AAA"/>
    <w:rsid w:val="000B65CF"/>
    <w:rsid w:val="000C69EC"/>
    <w:rsid w:val="000C7FA8"/>
    <w:rsid w:val="00112A38"/>
    <w:rsid w:val="001335EA"/>
    <w:rsid w:val="0013498E"/>
    <w:rsid w:val="001360F6"/>
    <w:rsid w:val="00141892"/>
    <w:rsid w:val="001738C3"/>
    <w:rsid w:val="0019272B"/>
    <w:rsid w:val="001A3585"/>
    <w:rsid w:val="001B5604"/>
    <w:rsid w:val="001E51DE"/>
    <w:rsid w:val="001E58EB"/>
    <w:rsid w:val="00200EC4"/>
    <w:rsid w:val="00210AE0"/>
    <w:rsid w:val="00212722"/>
    <w:rsid w:val="002242F8"/>
    <w:rsid w:val="002653D6"/>
    <w:rsid w:val="00272F54"/>
    <w:rsid w:val="002765D7"/>
    <w:rsid w:val="00282170"/>
    <w:rsid w:val="0029180F"/>
    <w:rsid w:val="002947F4"/>
    <w:rsid w:val="002A3C74"/>
    <w:rsid w:val="002B0C66"/>
    <w:rsid w:val="002C0097"/>
    <w:rsid w:val="002D0F65"/>
    <w:rsid w:val="00325E52"/>
    <w:rsid w:val="00336A49"/>
    <w:rsid w:val="00344F58"/>
    <w:rsid w:val="00346626"/>
    <w:rsid w:val="0039531E"/>
    <w:rsid w:val="003B2061"/>
    <w:rsid w:val="003C05D5"/>
    <w:rsid w:val="003C6E43"/>
    <w:rsid w:val="003D036E"/>
    <w:rsid w:val="003D5834"/>
    <w:rsid w:val="003E03E7"/>
    <w:rsid w:val="003E4989"/>
    <w:rsid w:val="00403E6F"/>
    <w:rsid w:val="0040429B"/>
    <w:rsid w:val="00434932"/>
    <w:rsid w:val="00450FA7"/>
    <w:rsid w:val="0046275A"/>
    <w:rsid w:val="00465B61"/>
    <w:rsid w:val="00482089"/>
    <w:rsid w:val="0048381D"/>
    <w:rsid w:val="00484018"/>
    <w:rsid w:val="00484660"/>
    <w:rsid w:val="004861EC"/>
    <w:rsid w:val="0049013A"/>
    <w:rsid w:val="00496F88"/>
    <w:rsid w:val="004B68F1"/>
    <w:rsid w:val="004D48AD"/>
    <w:rsid w:val="004F65E3"/>
    <w:rsid w:val="00510603"/>
    <w:rsid w:val="0053400F"/>
    <w:rsid w:val="00591635"/>
    <w:rsid w:val="005A79AF"/>
    <w:rsid w:val="005D4DF8"/>
    <w:rsid w:val="0060060E"/>
    <w:rsid w:val="006248D6"/>
    <w:rsid w:val="00624BCC"/>
    <w:rsid w:val="006353DF"/>
    <w:rsid w:val="006416C7"/>
    <w:rsid w:val="00681F96"/>
    <w:rsid w:val="006B4BC9"/>
    <w:rsid w:val="006E54F4"/>
    <w:rsid w:val="00705D3A"/>
    <w:rsid w:val="0071278B"/>
    <w:rsid w:val="00724D66"/>
    <w:rsid w:val="0074205F"/>
    <w:rsid w:val="00753AD0"/>
    <w:rsid w:val="0077635A"/>
    <w:rsid w:val="0079221F"/>
    <w:rsid w:val="00793B48"/>
    <w:rsid w:val="007B7489"/>
    <w:rsid w:val="007D5402"/>
    <w:rsid w:val="007E5E42"/>
    <w:rsid w:val="007F5CA4"/>
    <w:rsid w:val="00803E4C"/>
    <w:rsid w:val="00811DCA"/>
    <w:rsid w:val="00814466"/>
    <w:rsid w:val="00847360"/>
    <w:rsid w:val="00857708"/>
    <w:rsid w:val="0086030A"/>
    <w:rsid w:val="00862873"/>
    <w:rsid w:val="00867ACA"/>
    <w:rsid w:val="008733C5"/>
    <w:rsid w:val="00877C40"/>
    <w:rsid w:val="008813B0"/>
    <w:rsid w:val="00883475"/>
    <w:rsid w:val="008B51B8"/>
    <w:rsid w:val="008C471E"/>
    <w:rsid w:val="00905053"/>
    <w:rsid w:val="00905EDD"/>
    <w:rsid w:val="00906BC7"/>
    <w:rsid w:val="009167B5"/>
    <w:rsid w:val="00926BC3"/>
    <w:rsid w:val="009328A9"/>
    <w:rsid w:val="0094548B"/>
    <w:rsid w:val="00953BC0"/>
    <w:rsid w:val="0097095B"/>
    <w:rsid w:val="009A48E9"/>
    <w:rsid w:val="009A567C"/>
    <w:rsid w:val="009B713E"/>
    <w:rsid w:val="009C0078"/>
    <w:rsid w:val="009C5E0D"/>
    <w:rsid w:val="009C6DE8"/>
    <w:rsid w:val="009D0291"/>
    <w:rsid w:val="00A17DE7"/>
    <w:rsid w:val="00A51FF5"/>
    <w:rsid w:val="00A652A6"/>
    <w:rsid w:val="00AB594F"/>
    <w:rsid w:val="00AF4EF4"/>
    <w:rsid w:val="00AF6DA4"/>
    <w:rsid w:val="00B04A5A"/>
    <w:rsid w:val="00B252D9"/>
    <w:rsid w:val="00B61741"/>
    <w:rsid w:val="00B71B42"/>
    <w:rsid w:val="00B76DD6"/>
    <w:rsid w:val="00B8787D"/>
    <w:rsid w:val="00B97E4D"/>
    <w:rsid w:val="00BA2938"/>
    <w:rsid w:val="00BB5D8F"/>
    <w:rsid w:val="00BC4327"/>
    <w:rsid w:val="00BC4718"/>
    <w:rsid w:val="00BC7857"/>
    <w:rsid w:val="00BD365B"/>
    <w:rsid w:val="00C168F2"/>
    <w:rsid w:val="00C218AF"/>
    <w:rsid w:val="00C475C2"/>
    <w:rsid w:val="00C64C93"/>
    <w:rsid w:val="00CB08D7"/>
    <w:rsid w:val="00CB5A07"/>
    <w:rsid w:val="00CB65B3"/>
    <w:rsid w:val="00CC4ED5"/>
    <w:rsid w:val="00CC4F56"/>
    <w:rsid w:val="00CF0A95"/>
    <w:rsid w:val="00CF1E1A"/>
    <w:rsid w:val="00CF378F"/>
    <w:rsid w:val="00CF482B"/>
    <w:rsid w:val="00D16BB0"/>
    <w:rsid w:val="00D31216"/>
    <w:rsid w:val="00D53874"/>
    <w:rsid w:val="00D64713"/>
    <w:rsid w:val="00D76B2C"/>
    <w:rsid w:val="00D80367"/>
    <w:rsid w:val="00DD7821"/>
    <w:rsid w:val="00E16AD4"/>
    <w:rsid w:val="00E2305B"/>
    <w:rsid w:val="00E40277"/>
    <w:rsid w:val="00E42669"/>
    <w:rsid w:val="00E65A08"/>
    <w:rsid w:val="00E848CC"/>
    <w:rsid w:val="00EC3A4A"/>
    <w:rsid w:val="00EC7DDD"/>
    <w:rsid w:val="00ED4DA1"/>
    <w:rsid w:val="00F03868"/>
    <w:rsid w:val="00F1165A"/>
    <w:rsid w:val="00F31A5F"/>
    <w:rsid w:val="00F36341"/>
    <w:rsid w:val="00F713E7"/>
    <w:rsid w:val="00F819EC"/>
    <w:rsid w:val="00F94B42"/>
    <w:rsid w:val="00FB2CBC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CC3D7"/>
  <w15:docId w15:val="{F8CA8F65-502E-4FB4-A06E-28390514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2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2024-06-10T12:31:00Z</cp:lastPrinted>
  <dcterms:created xsi:type="dcterms:W3CDTF">2024-06-11T07:53:00Z</dcterms:created>
  <dcterms:modified xsi:type="dcterms:W3CDTF">2024-06-14T09:49:00Z</dcterms:modified>
</cp:coreProperties>
</file>