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048959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FF74917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52441">
        <w:t>Ткачуком О.Є.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>вул. Винниченка, 47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81EAC98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52441">
        <w:t>Ткачука Олександра Євгенійовича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152441">
        <w:rPr>
          <w:szCs w:val="28"/>
        </w:rPr>
        <w:t>13</w:t>
      </w:r>
      <w:r w:rsidR="00AB3456">
        <w:rPr>
          <w:szCs w:val="28"/>
        </w:rPr>
        <w:t>.06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152441">
        <w:rPr>
          <w:szCs w:val="28"/>
        </w:rPr>
        <w:t>1388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5F1E79CB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>
        <w:t>Ткачуку Олександру Євгенійовичу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 на </w:t>
      </w:r>
      <w:r>
        <w:t xml:space="preserve">вул. </w:t>
      </w:r>
      <w:r>
        <w:t>Винниченка, 47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>
        <w:rPr>
          <w:color w:val="000000"/>
          <w:szCs w:val="28"/>
          <w:lang w:eastAsia="zh-CN"/>
        </w:rPr>
        <w:t>2</w:t>
      </w:r>
      <w:r>
        <w:rPr>
          <w:color w:val="000000"/>
          <w:szCs w:val="28"/>
          <w:lang w:eastAsia="zh-CN"/>
        </w:rPr>
        <w:t xml:space="preserve"> роки,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712AE2C" w:rsidR="00592EDA" w:rsidRDefault="00592EDA" w:rsidP="00152441">
      <w:pPr>
        <w:pStyle w:val="aa"/>
        <w:ind w:left="0" w:firstLine="567"/>
        <w:jc w:val="both"/>
      </w:pPr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152441">
        <w:rPr>
          <w:lang w:val="uk-UA"/>
        </w:rPr>
        <w:t>Ткачука Олександра Євгенійовича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B7B17A0" w14:textId="55F31BE6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47578E77" w14:textId="71F58429" w:rsidR="00F444AF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  <w:bookmarkStart w:id="0" w:name="_GoBack"/>
      <w:bookmarkEnd w:id="0"/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38B10" w14:textId="77777777" w:rsidR="002825D8" w:rsidRDefault="002825D8">
      <w:r>
        <w:separator/>
      </w:r>
    </w:p>
  </w:endnote>
  <w:endnote w:type="continuationSeparator" w:id="0">
    <w:p w14:paraId="25A1D119" w14:textId="77777777" w:rsidR="002825D8" w:rsidRDefault="0028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A73CD" w14:textId="77777777" w:rsidR="002825D8" w:rsidRDefault="002825D8">
      <w:r>
        <w:separator/>
      </w:r>
    </w:p>
  </w:footnote>
  <w:footnote w:type="continuationSeparator" w:id="0">
    <w:p w14:paraId="2D700064" w14:textId="77777777" w:rsidR="002825D8" w:rsidRDefault="0028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5B990E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244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2542</Words>
  <Characters>1450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2024-06-21T12:40:00Z</dcterms:created>
  <dcterms:modified xsi:type="dcterms:W3CDTF">2024-06-21T12:40:00Z</dcterms:modified>
</cp:coreProperties>
</file>