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7" o:title=""/>
          </v:shape>
          <o:OLEObject Type="Embed" ProgID="PBrush" ShapeID="_x0000_i1025" DrawAspect="Content" ObjectID="_178228615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020CBF8" w14:textId="77777777" w:rsidR="00D86707" w:rsidRDefault="00D86707" w:rsidP="00AB3456">
      <w:pPr>
        <w:ind w:right="4960"/>
        <w:jc w:val="both"/>
      </w:pPr>
    </w:p>
    <w:p w14:paraId="3B92B002" w14:textId="7D99D227" w:rsidR="00592EDA" w:rsidRPr="008C39FE" w:rsidRDefault="00592EDA" w:rsidP="00AE06FD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AB3456">
        <w:t>Разумовським</w:t>
      </w:r>
      <w:proofErr w:type="spellEnd"/>
      <w:r w:rsidR="00AB3456">
        <w:t xml:space="preserve"> В.В.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AB3456">
        <w:t>пр-ті Молоді (поблизу будинку №</w:t>
      </w:r>
      <w:r w:rsidR="00AE06FD">
        <w:t> </w:t>
      </w:r>
      <w:r w:rsidR="00AB3456">
        <w:t>5)</w:t>
      </w:r>
      <w:r w:rsidR="0043791D">
        <w:t xml:space="preserve"> у місті Луцьку</w:t>
      </w:r>
    </w:p>
    <w:p w14:paraId="4E16747C" w14:textId="77777777" w:rsidR="00D86707" w:rsidRDefault="00D86707" w:rsidP="00592EDA">
      <w:pPr>
        <w:rPr>
          <w:sz w:val="20"/>
          <w:szCs w:val="20"/>
        </w:rPr>
      </w:pPr>
    </w:p>
    <w:p w14:paraId="44AF4A17" w14:textId="3754B29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B3456">
        <w:t>Разумовського</w:t>
      </w:r>
      <w:proofErr w:type="spellEnd"/>
      <w:r w:rsidR="00AB3456">
        <w:t xml:space="preserve"> В</w:t>
      </w:r>
      <w:r w:rsidR="00AB3456" w:rsidRPr="00AB3456">
        <w:t>’</w:t>
      </w:r>
      <w:r w:rsidR="00AB3456">
        <w:t>ячеслава Володимировича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AB3456">
        <w:rPr>
          <w:szCs w:val="28"/>
        </w:rPr>
        <w:t>17.06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AB3456">
        <w:rPr>
          <w:szCs w:val="28"/>
        </w:rPr>
        <w:t>1409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5FB68FF" w14:textId="112010FD" w:rsidR="00FC0AD2" w:rsidRDefault="00592EDA" w:rsidP="00FC0AD2">
      <w:pPr>
        <w:pStyle w:val="aa"/>
        <w:ind w:left="0" w:firstLine="567"/>
        <w:jc w:val="both"/>
      </w:pPr>
      <w:r>
        <w:t>1. </w:t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підприємц</w:t>
      </w:r>
      <w:r w:rsidR="009A0208">
        <w:t>ю</w:t>
      </w:r>
      <w:proofErr w:type="spellEnd"/>
      <w:r>
        <w:t xml:space="preserve"> </w:t>
      </w:r>
      <w:proofErr w:type="spellStart"/>
      <w:r w:rsidR="00AB3456">
        <w:t>Разумовському</w:t>
      </w:r>
      <w:proofErr w:type="spellEnd"/>
      <w:r w:rsidR="00AB3456">
        <w:t xml:space="preserve"> </w:t>
      </w:r>
      <w:r w:rsidR="00FC0AD2">
        <w:rPr>
          <w:lang w:val="uk-UA"/>
        </w:rPr>
        <w:t>В</w:t>
      </w:r>
      <w:r w:rsidR="00FC0AD2" w:rsidRPr="00FC0AD2">
        <w:rPr>
          <w:lang w:val="uk-UA"/>
        </w:rPr>
        <w:t>’</w:t>
      </w:r>
      <w:r w:rsidR="00FC0AD2">
        <w:rPr>
          <w:lang w:val="uk-UA"/>
        </w:rPr>
        <w:t>ячеславу Володимировичу</w:t>
      </w:r>
      <w:r w:rsidR="00715843"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стаціонарної</w:t>
      </w:r>
      <w:proofErr w:type="spellEnd"/>
      <w:r>
        <w:t xml:space="preserve">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</w:t>
      </w:r>
      <w:proofErr w:type="spellStart"/>
      <w:r w:rsidR="0033189A">
        <w:t>торговельного</w:t>
      </w:r>
      <w:proofErr w:type="spellEnd"/>
      <w:r w:rsidR="0033189A">
        <w:t xml:space="preserve"> </w:t>
      </w:r>
      <w:proofErr w:type="spellStart"/>
      <w:r w:rsidR="0033189A">
        <w:lastRenderedPageBreak/>
        <w:t>призначення</w:t>
      </w:r>
      <w:proofErr w:type="spellEnd"/>
      <w:r w:rsidR="0033189A">
        <w:t xml:space="preserve"> </w:t>
      </w:r>
      <w:r>
        <w:t xml:space="preserve">для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(</w:t>
      </w:r>
      <w:proofErr w:type="spellStart"/>
      <w:r w:rsidR="0033189A">
        <w:t>торговельного</w:t>
      </w:r>
      <w:proofErr w:type="spellEnd"/>
      <w:r w:rsidR="0033189A">
        <w:t xml:space="preserve"> </w:t>
      </w:r>
      <w:proofErr w:type="spellStart"/>
      <w:r>
        <w:t>павільйон</w:t>
      </w:r>
      <w:r w:rsidR="0033189A">
        <w:t>у</w:t>
      </w:r>
      <w:proofErr w:type="spellEnd"/>
      <w:r>
        <w:t>) на</w:t>
      </w:r>
      <w:r w:rsidR="006B07C3">
        <w:t xml:space="preserve"> </w:t>
      </w:r>
      <w:proofErr w:type="spellStart"/>
      <w:r w:rsidR="00FC0AD2">
        <w:t>пр-ті</w:t>
      </w:r>
      <w:proofErr w:type="spellEnd"/>
      <w:r w:rsidR="00FC0AD2">
        <w:t xml:space="preserve"> </w:t>
      </w:r>
      <w:proofErr w:type="spellStart"/>
      <w:r w:rsidR="00FC0AD2">
        <w:t>Молоді</w:t>
      </w:r>
      <w:proofErr w:type="spellEnd"/>
      <w:r w:rsidR="00FC0AD2">
        <w:t xml:space="preserve"> (</w:t>
      </w:r>
      <w:proofErr w:type="spellStart"/>
      <w:r w:rsidR="00FC0AD2">
        <w:t>поблизу</w:t>
      </w:r>
      <w:proofErr w:type="spellEnd"/>
      <w:r w:rsidR="00FC0AD2">
        <w:t xml:space="preserve"> </w:t>
      </w:r>
      <w:proofErr w:type="spellStart"/>
      <w:r w:rsidR="00FC0AD2">
        <w:t>будинку</w:t>
      </w:r>
      <w:proofErr w:type="spellEnd"/>
      <w:r w:rsidR="00FC0AD2">
        <w:t xml:space="preserve"> №</w:t>
      </w:r>
      <w:r w:rsidR="00AE06FD">
        <w:rPr>
          <w:lang w:val="uk-UA"/>
        </w:rPr>
        <w:t> </w:t>
      </w:r>
      <w:r w:rsidR="00FC0AD2">
        <w:t>5)</w:t>
      </w:r>
      <w:r w:rsidR="00E753F3">
        <w:t xml:space="preserve"> у </w:t>
      </w:r>
      <w:proofErr w:type="spellStart"/>
      <w:r w:rsidR="00E753F3">
        <w:t>м</w:t>
      </w:r>
      <w:r w:rsidR="0043791D">
        <w:t>істі</w:t>
      </w:r>
      <w:proofErr w:type="spellEnd"/>
      <w:r w:rsidR="0043791D">
        <w:t xml:space="preserve"> </w:t>
      </w:r>
      <w:proofErr w:type="spellStart"/>
      <w:r w:rsidR="00E753F3">
        <w:t>Луцьку</w:t>
      </w:r>
      <w:proofErr w:type="spellEnd"/>
      <w:r>
        <w:t xml:space="preserve"> </w:t>
      </w:r>
      <w:proofErr w:type="spellStart"/>
      <w:r w:rsidR="00FC0AD2">
        <w:t>згідно</w:t>
      </w:r>
      <w:proofErr w:type="spellEnd"/>
      <w:r w:rsidR="00FC0AD2">
        <w:t xml:space="preserve"> з </w:t>
      </w:r>
      <w:proofErr w:type="spellStart"/>
      <w:r w:rsidR="00FC0AD2">
        <w:t>додатком</w:t>
      </w:r>
      <w:proofErr w:type="spellEnd"/>
      <w:r w:rsidR="00FC0AD2">
        <w:t>:</w:t>
      </w:r>
    </w:p>
    <w:p w14:paraId="594C5A11" w14:textId="2AE15F4A" w:rsidR="00FC0AD2" w:rsidRPr="007A5E2F" w:rsidRDefault="00FC0AD2" w:rsidP="00FC0AD2">
      <w:pPr>
        <w:pStyle w:val="aa"/>
        <w:ind w:left="0" w:firstLine="567"/>
        <w:jc w:val="both"/>
        <w:rPr>
          <w:sz w:val="20"/>
          <w:szCs w:val="20"/>
        </w:rPr>
      </w:pPr>
      <w:r>
        <w:t>1.1. На термін 6 місяців, за умови укладення договорів на прибирання території та вивіз побутових відходів.</w:t>
      </w:r>
    </w:p>
    <w:p w14:paraId="61281C82" w14:textId="2C1053AF" w:rsidR="00FC0AD2" w:rsidRDefault="00FC0AD2" w:rsidP="00FC0AD2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кіоск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23B2F8D0" w14:textId="77777777" w:rsidR="00D86707" w:rsidRDefault="00D86707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27E8A948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444AF">
        <w:t>Разумовсько</w:t>
      </w:r>
      <w:r w:rsidR="00792034">
        <w:t>го</w:t>
      </w:r>
      <w:proofErr w:type="spellEnd"/>
      <w:r w:rsidR="00F444AF">
        <w:t xml:space="preserve"> В</w:t>
      </w:r>
      <w:r w:rsidR="00F444AF" w:rsidRPr="00FC0AD2">
        <w:t>’</w:t>
      </w:r>
      <w:r w:rsidR="00F444AF">
        <w:t>ячеслав</w:t>
      </w:r>
      <w:r w:rsidR="00792034">
        <w:t>а</w:t>
      </w:r>
      <w:r w:rsidR="00F444AF">
        <w:t xml:space="preserve"> Володимирович</w:t>
      </w:r>
      <w:r w:rsidR="00792034">
        <w:t>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985C248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0E327393" w14:textId="77777777" w:rsidR="00D86707" w:rsidRDefault="00D86707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16455EA3" w14:textId="653DC81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</w:t>
      </w:r>
      <w:r w:rsidRPr="008666B3">
        <w:rPr>
          <w:szCs w:val="28"/>
        </w:rPr>
        <w:lastRenderedPageBreak/>
        <w:t xml:space="preserve">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533B6042" w14:textId="77777777" w:rsidR="00D86707" w:rsidRDefault="00D86707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E4C4C28" w14:textId="408897FB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76F31DD2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184271DF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658DA3BA" w14:textId="67CC00AA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E640D5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3CC335F5" w14:textId="48173202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B90FEAF" w14:textId="77777777" w:rsidR="00D86707" w:rsidRDefault="00D86707" w:rsidP="00D86707">
      <w:pPr>
        <w:jc w:val="both"/>
        <w:rPr>
          <w:sz w:val="24"/>
        </w:rPr>
      </w:pPr>
    </w:p>
    <w:p w14:paraId="00A0BED9" w14:textId="77777777" w:rsidR="00D86707" w:rsidRDefault="00D86707" w:rsidP="00D86707">
      <w:pPr>
        <w:jc w:val="both"/>
        <w:rPr>
          <w:sz w:val="24"/>
        </w:rPr>
      </w:pPr>
    </w:p>
    <w:p w14:paraId="1DCC6BA6" w14:textId="205BE65A" w:rsidR="00020D04" w:rsidRDefault="00352702" w:rsidP="00D86707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D86707">
      <w:headerReference w:type="even" r:id="rId9"/>
      <w:headerReference w:type="default" r:id="rId10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F7396" w14:textId="77777777" w:rsidR="004909AE" w:rsidRDefault="004909AE">
      <w:r>
        <w:separator/>
      </w:r>
    </w:p>
  </w:endnote>
  <w:endnote w:type="continuationSeparator" w:id="0">
    <w:p w14:paraId="387843A1" w14:textId="77777777" w:rsidR="004909AE" w:rsidRDefault="0049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A228B" w14:textId="77777777" w:rsidR="004909AE" w:rsidRDefault="004909AE">
      <w:r>
        <w:separator/>
      </w:r>
    </w:p>
  </w:footnote>
  <w:footnote w:type="continuationSeparator" w:id="0">
    <w:p w14:paraId="429281E7" w14:textId="77777777" w:rsidR="004909AE" w:rsidRDefault="0049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560CBC5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2034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18611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908938">
    <w:abstractNumId w:val="0"/>
  </w:num>
  <w:num w:numId="3" w16cid:durableId="476190550">
    <w:abstractNumId w:val="7"/>
  </w:num>
  <w:num w:numId="4" w16cid:durableId="1498379782">
    <w:abstractNumId w:val="6"/>
  </w:num>
  <w:num w:numId="5" w16cid:durableId="211813771">
    <w:abstractNumId w:val="1"/>
  </w:num>
  <w:num w:numId="6" w16cid:durableId="464547849">
    <w:abstractNumId w:val="3"/>
  </w:num>
  <w:num w:numId="7" w16cid:durableId="630209614">
    <w:abstractNumId w:val="5"/>
  </w:num>
  <w:num w:numId="8" w16cid:durableId="1778135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4A1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09AE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034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7F7EBC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1A9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6FD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082C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707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3078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2023-04-26T13:11:00Z</cp:lastPrinted>
  <dcterms:created xsi:type="dcterms:W3CDTF">2024-06-21T09:47:00Z</dcterms:created>
  <dcterms:modified xsi:type="dcterms:W3CDTF">2024-07-12T07:43:00Z</dcterms:modified>
</cp:coreProperties>
</file>