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CB0C0" w14:textId="77777777"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 w14:anchorId="3AD4A0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59.3pt" o:ole="" fillcolor="window">
            <v:imagedata r:id="rId6" o:title=""/>
          </v:shape>
          <o:OLEObject Type="Embed" ProgID="PBrush" ShapeID="_x0000_i1025" DrawAspect="Content" ObjectID="_1782206585" r:id="rId7"/>
        </w:object>
      </w:r>
    </w:p>
    <w:p w14:paraId="40C567FD" w14:textId="77777777" w:rsidR="003E2201" w:rsidRPr="001D300A" w:rsidRDefault="003E2201" w:rsidP="003E2201">
      <w:pPr>
        <w:jc w:val="center"/>
        <w:rPr>
          <w:sz w:val="16"/>
          <w:szCs w:val="16"/>
        </w:rPr>
      </w:pPr>
    </w:p>
    <w:p w14:paraId="703339E0" w14:textId="77777777"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78402A2D" w14:textId="77777777" w:rsidR="003E2201" w:rsidRPr="001D300A" w:rsidRDefault="003E2201" w:rsidP="003E2201">
      <w:pPr>
        <w:jc w:val="center"/>
        <w:rPr>
          <w:sz w:val="10"/>
          <w:szCs w:val="10"/>
        </w:rPr>
      </w:pPr>
    </w:p>
    <w:p w14:paraId="509EFE74" w14:textId="77777777"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7E947696" w14:textId="77777777"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14:paraId="20965F84" w14:textId="77777777"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3DB0AB8" w14:textId="77777777"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14:paraId="4536FE6C" w14:textId="77777777" w:rsidR="003E2201" w:rsidRPr="00073C68" w:rsidRDefault="003E2201" w:rsidP="00C23F8A">
      <w:pPr>
        <w:tabs>
          <w:tab w:val="left" w:pos="4687"/>
        </w:tabs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69CB5D4F" w14:textId="77777777" w:rsidR="00304620" w:rsidRPr="001920B0" w:rsidRDefault="00304620" w:rsidP="003E2201">
      <w:pPr>
        <w:tabs>
          <w:tab w:val="left" w:pos="6615"/>
        </w:tabs>
        <w:jc w:val="both"/>
        <w:rPr>
          <w:szCs w:val="28"/>
        </w:rPr>
      </w:pPr>
    </w:p>
    <w:p w14:paraId="40A01C38" w14:textId="4CDB981F" w:rsidR="00DE484A" w:rsidRPr="00E642BD" w:rsidRDefault="00DE484A" w:rsidP="00DE484A">
      <w:pPr>
        <w:tabs>
          <w:tab w:val="left" w:pos="6615"/>
          <w:tab w:val="left" w:pos="8222"/>
        </w:tabs>
        <w:ind w:right="4677"/>
        <w:jc w:val="both"/>
        <w:rPr>
          <w:spacing w:val="-4"/>
          <w:szCs w:val="28"/>
        </w:rPr>
      </w:pPr>
      <w:r w:rsidRPr="00E642BD">
        <w:rPr>
          <w:spacing w:val="-4"/>
          <w:szCs w:val="28"/>
        </w:rPr>
        <w:t>Про</w:t>
      </w:r>
      <w:r w:rsidR="00925D40" w:rsidRPr="00E642BD">
        <w:rPr>
          <w:spacing w:val="-4"/>
          <w:szCs w:val="28"/>
        </w:rPr>
        <w:t xml:space="preserve"> робоч</w:t>
      </w:r>
      <w:r w:rsidR="00E642BD" w:rsidRPr="00E642BD">
        <w:rPr>
          <w:spacing w:val="-4"/>
          <w:szCs w:val="28"/>
        </w:rPr>
        <w:t xml:space="preserve">у </w:t>
      </w:r>
      <w:r w:rsidR="00925D40" w:rsidRPr="00E642BD">
        <w:rPr>
          <w:spacing w:val="-4"/>
          <w:szCs w:val="28"/>
        </w:rPr>
        <w:t>груп</w:t>
      </w:r>
      <w:r w:rsidR="00E642BD" w:rsidRPr="00E642BD">
        <w:rPr>
          <w:spacing w:val="-4"/>
          <w:szCs w:val="28"/>
        </w:rPr>
        <w:t>у</w:t>
      </w:r>
      <w:r w:rsidR="00925D40" w:rsidRPr="00E642BD">
        <w:rPr>
          <w:spacing w:val="-4"/>
          <w:szCs w:val="28"/>
        </w:rPr>
        <w:t xml:space="preserve"> з формування завдання на розроблення Комплексного плану просторового розвитку території Луцької міської територіальної громади</w:t>
      </w:r>
    </w:p>
    <w:p w14:paraId="5967592C" w14:textId="77777777" w:rsidR="00DE484A" w:rsidRPr="00E642BD" w:rsidRDefault="00DE484A" w:rsidP="00DE484A">
      <w:pPr>
        <w:tabs>
          <w:tab w:val="left" w:pos="6615"/>
        </w:tabs>
        <w:jc w:val="both"/>
        <w:rPr>
          <w:spacing w:val="-4"/>
          <w:szCs w:val="28"/>
        </w:rPr>
      </w:pPr>
    </w:p>
    <w:p w14:paraId="6CD4DC1A" w14:textId="6412DDC6" w:rsidR="00DE484A" w:rsidRPr="00E642BD" w:rsidRDefault="00925D40" w:rsidP="00E642BD">
      <w:pPr>
        <w:tabs>
          <w:tab w:val="left" w:pos="6615"/>
        </w:tabs>
        <w:ind w:firstLine="567"/>
        <w:jc w:val="both"/>
        <w:rPr>
          <w:spacing w:val="-4"/>
          <w:szCs w:val="28"/>
        </w:rPr>
      </w:pPr>
      <w:r w:rsidRPr="00E642BD">
        <w:rPr>
          <w:spacing w:val="-4"/>
          <w:szCs w:val="28"/>
        </w:rPr>
        <w:t>Відповідно до Закону України «Про регулювання містобудівної діяльності», керуючись постановою Кабінету Міністрів України від 01.09.2021 № 926 «Про затвердження Порядку розроблення, оновлення, внесення змін та затвердження містобудівної документації»</w:t>
      </w:r>
      <w:r w:rsidR="00440ECD">
        <w:rPr>
          <w:spacing w:val="-4"/>
          <w:szCs w:val="28"/>
        </w:rPr>
        <w:t xml:space="preserve"> зі змінами</w:t>
      </w:r>
      <w:r w:rsidRPr="00E642BD">
        <w:rPr>
          <w:spacing w:val="-4"/>
          <w:szCs w:val="28"/>
        </w:rPr>
        <w:t xml:space="preserve">, рішенням міської ради </w:t>
      </w:r>
      <w:r w:rsidR="0088248F" w:rsidRPr="00E642BD">
        <w:rPr>
          <w:spacing w:val="-4"/>
          <w:szCs w:val="28"/>
        </w:rPr>
        <w:t xml:space="preserve">від </w:t>
      </w:r>
      <w:r w:rsidRPr="00E642BD">
        <w:rPr>
          <w:spacing w:val="-4"/>
          <w:szCs w:val="28"/>
        </w:rPr>
        <w:t>29.05.2024 № 59/79 «Про розроблення Комплексного плану просторового розвитку території Луцької міської територіальної громади»</w:t>
      </w:r>
      <w:r w:rsidR="00DE484A" w:rsidRPr="00E642BD">
        <w:rPr>
          <w:spacing w:val="-4"/>
          <w:szCs w:val="28"/>
        </w:rPr>
        <w:t>, виконавчий комітет міської ради</w:t>
      </w:r>
    </w:p>
    <w:p w14:paraId="3D0CB999" w14:textId="77777777" w:rsidR="00DE484A" w:rsidRPr="001920B0" w:rsidRDefault="00DE484A" w:rsidP="00DE484A">
      <w:pPr>
        <w:pStyle w:val="a6"/>
        <w:spacing w:after="0"/>
        <w:jc w:val="both"/>
        <w:rPr>
          <w:bCs w:val="0"/>
          <w:spacing w:val="-4"/>
          <w:szCs w:val="28"/>
        </w:rPr>
      </w:pPr>
    </w:p>
    <w:p w14:paraId="2C38E8A4" w14:textId="77777777" w:rsidR="00DE484A" w:rsidRPr="00E642BD" w:rsidRDefault="00DE484A" w:rsidP="00DE484A">
      <w:pPr>
        <w:jc w:val="both"/>
        <w:rPr>
          <w:spacing w:val="-4"/>
          <w:szCs w:val="28"/>
        </w:rPr>
      </w:pPr>
      <w:r w:rsidRPr="00E642BD">
        <w:rPr>
          <w:spacing w:val="-4"/>
          <w:szCs w:val="28"/>
        </w:rPr>
        <w:t>ВИРІШИВ:</w:t>
      </w:r>
    </w:p>
    <w:p w14:paraId="1E41AF0D" w14:textId="77777777" w:rsidR="00DE484A" w:rsidRPr="001920B0" w:rsidRDefault="00DE484A" w:rsidP="00DE484A">
      <w:pPr>
        <w:jc w:val="both"/>
        <w:rPr>
          <w:spacing w:val="-4"/>
          <w:szCs w:val="28"/>
        </w:rPr>
      </w:pPr>
    </w:p>
    <w:p w14:paraId="1649B430" w14:textId="107E8F50" w:rsidR="00925D40" w:rsidRPr="00E642BD" w:rsidRDefault="00DE484A" w:rsidP="00E642BD">
      <w:pPr>
        <w:pStyle w:val="a6"/>
        <w:spacing w:after="0"/>
        <w:ind w:firstLine="567"/>
        <w:jc w:val="both"/>
        <w:rPr>
          <w:spacing w:val="-4"/>
          <w:szCs w:val="28"/>
        </w:rPr>
      </w:pPr>
      <w:r w:rsidRPr="00E642BD">
        <w:rPr>
          <w:spacing w:val="-4"/>
          <w:szCs w:val="28"/>
        </w:rPr>
        <w:t>1. </w:t>
      </w:r>
      <w:r w:rsidR="00E642BD" w:rsidRPr="00E642BD">
        <w:rPr>
          <w:spacing w:val="-4"/>
          <w:szCs w:val="28"/>
        </w:rPr>
        <w:t>Утворити робочу групу з формування завдання на розроблення Комплексного плану просторового розвитку території Луцької міської територіальної громади у складі згідно з додатком 1.</w:t>
      </w:r>
    </w:p>
    <w:p w14:paraId="07533FF9" w14:textId="15B9301D" w:rsidR="00925D40" w:rsidRPr="00E642BD" w:rsidRDefault="00E642BD" w:rsidP="00E642BD">
      <w:pPr>
        <w:pStyle w:val="a6"/>
        <w:spacing w:after="0"/>
        <w:ind w:firstLine="567"/>
        <w:jc w:val="both"/>
        <w:rPr>
          <w:spacing w:val="-4"/>
          <w:szCs w:val="28"/>
        </w:rPr>
      </w:pPr>
      <w:r w:rsidRPr="00E642BD">
        <w:rPr>
          <w:spacing w:val="-4"/>
          <w:szCs w:val="28"/>
        </w:rPr>
        <w:t xml:space="preserve">2. Затвердити </w:t>
      </w:r>
      <w:r w:rsidR="00C9242C">
        <w:rPr>
          <w:spacing w:val="-4"/>
          <w:szCs w:val="28"/>
        </w:rPr>
        <w:t>П</w:t>
      </w:r>
      <w:r w:rsidRPr="00E642BD">
        <w:rPr>
          <w:spacing w:val="-4"/>
          <w:szCs w:val="28"/>
        </w:rPr>
        <w:t>оложення</w:t>
      </w:r>
      <w:r w:rsidR="00925D40" w:rsidRPr="00E642BD">
        <w:rPr>
          <w:spacing w:val="-4"/>
          <w:szCs w:val="28"/>
        </w:rPr>
        <w:t xml:space="preserve"> про робочу групу з формування завдання на розроблення Комплексного плану просторового розвитку території Луцької міської територіальної громади згідно з додатком 2.</w:t>
      </w:r>
    </w:p>
    <w:p w14:paraId="0BEDB9AB" w14:textId="0AF68F29" w:rsidR="00DE484A" w:rsidRPr="00E642BD" w:rsidRDefault="00E642BD" w:rsidP="00E642BD">
      <w:pPr>
        <w:pStyle w:val="a6"/>
        <w:tabs>
          <w:tab w:val="left" w:pos="540"/>
        </w:tabs>
        <w:spacing w:after="0"/>
        <w:ind w:firstLine="567"/>
        <w:jc w:val="both"/>
        <w:rPr>
          <w:spacing w:val="-4"/>
          <w:szCs w:val="28"/>
        </w:rPr>
      </w:pPr>
      <w:r w:rsidRPr="00E642BD">
        <w:rPr>
          <w:spacing w:val="-4"/>
          <w:szCs w:val="28"/>
        </w:rPr>
        <w:t>3</w:t>
      </w:r>
      <w:r w:rsidR="00DE484A" w:rsidRPr="00E642BD">
        <w:rPr>
          <w:spacing w:val="-4"/>
          <w:szCs w:val="28"/>
        </w:rPr>
        <w:t>. </w:t>
      </w:r>
      <w:r w:rsidR="00DE484A" w:rsidRPr="00E642BD">
        <w:t>Контроль за виконанням рішення покласти на заступника міського голови Ірину Чебелюк.</w:t>
      </w:r>
    </w:p>
    <w:p w14:paraId="39F8830E" w14:textId="06BFC790" w:rsidR="00DE484A" w:rsidRPr="00E642BD" w:rsidRDefault="00DE484A" w:rsidP="00DE484A">
      <w:pPr>
        <w:jc w:val="both"/>
        <w:rPr>
          <w:spacing w:val="-4"/>
          <w:sz w:val="24"/>
        </w:rPr>
      </w:pPr>
    </w:p>
    <w:p w14:paraId="27800F6A" w14:textId="77777777" w:rsidR="00E642BD" w:rsidRPr="00E642BD" w:rsidRDefault="00E642BD" w:rsidP="00DE484A">
      <w:pPr>
        <w:jc w:val="both"/>
        <w:rPr>
          <w:spacing w:val="-4"/>
          <w:sz w:val="24"/>
        </w:rPr>
      </w:pPr>
    </w:p>
    <w:p w14:paraId="06579D6F" w14:textId="77777777" w:rsidR="00925D40" w:rsidRPr="00E642BD" w:rsidRDefault="00925D40" w:rsidP="00DE484A">
      <w:pPr>
        <w:jc w:val="both"/>
        <w:rPr>
          <w:spacing w:val="-4"/>
          <w:sz w:val="24"/>
        </w:rPr>
      </w:pPr>
    </w:p>
    <w:p w14:paraId="0DC870D4" w14:textId="77777777" w:rsidR="00DE484A" w:rsidRPr="00FF5809" w:rsidRDefault="00DE484A" w:rsidP="00DE484A">
      <w:pPr>
        <w:jc w:val="both"/>
        <w:rPr>
          <w:spacing w:val="-4"/>
          <w:szCs w:val="28"/>
        </w:rPr>
      </w:pPr>
      <w:r w:rsidRPr="00FF5809">
        <w:rPr>
          <w:spacing w:val="-4"/>
          <w:szCs w:val="28"/>
        </w:rPr>
        <w:t>Міський голова</w:t>
      </w:r>
      <w:r w:rsidRPr="00FF5809">
        <w:rPr>
          <w:spacing w:val="-4"/>
          <w:szCs w:val="28"/>
        </w:rPr>
        <w:tab/>
      </w:r>
      <w:r w:rsidRPr="00FF5809">
        <w:rPr>
          <w:spacing w:val="-4"/>
          <w:szCs w:val="28"/>
        </w:rPr>
        <w:tab/>
      </w:r>
      <w:r w:rsidRPr="00FF5809">
        <w:rPr>
          <w:spacing w:val="-4"/>
          <w:szCs w:val="28"/>
        </w:rPr>
        <w:tab/>
      </w:r>
      <w:r w:rsidRPr="00FF5809">
        <w:rPr>
          <w:spacing w:val="-4"/>
          <w:szCs w:val="28"/>
        </w:rPr>
        <w:tab/>
      </w:r>
      <w:r w:rsidRPr="00FF5809">
        <w:rPr>
          <w:spacing w:val="-4"/>
          <w:szCs w:val="28"/>
        </w:rPr>
        <w:tab/>
      </w:r>
      <w:r w:rsidRPr="00FF5809">
        <w:rPr>
          <w:spacing w:val="-4"/>
          <w:szCs w:val="28"/>
        </w:rPr>
        <w:tab/>
      </w:r>
      <w:r w:rsidRPr="00FF5809">
        <w:rPr>
          <w:spacing w:val="-4"/>
          <w:szCs w:val="28"/>
        </w:rPr>
        <w:tab/>
      </w:r>
      <w:r w:rsidRPr="00FF5809">
        <w:rPr>
          <w:spacing w:val="-4"/>
          <w:szCs w:val="28"/>
        </w:rPr>
        <w:tab/>
        <w:t>Ігор ПОЛІЩУК</w:t>
      </w:r>
    </w:p>
    <w:p w14:paraId="5D9D2618" w14:textId="77777777" w:rsidR="00DE484A" w:rsidRPr="00FF5809" w:rsidRDefault="00DE484A" w:rsidP="00DE484A">
      <w:pPr>
        <w:jc w:val="both"/>
        <w:rPr>
          <w:spacing w:val="-4"/>
          <w:sz w:val="16"/>
          <w:szCs w:val="16"/>
          <w:lang w:val="ru-RU"/>
        </w:rPr>
      </w:pPr>
    </w:p>
    <w:p w14:paraId="70CB3F95" w14:textId="77777777" w:rsidR="00DE484A" w:rsidRDefault="00DE484A" w:rsidP="00DE484A">
      <w:pPr>
        <w:jc w:val="both"/>
        <w:rPr>
          <w:spacing w:val="-4"/>
          <w:sz w:val="16"/>
          <w:szCs w:val="16"/>
          <w:lang w:val="ru-RU"/>
        </w:rPr>
      </w:pPr>
    </w:p>
    <w:p w14:paraId="3EEBBB53" w14:textId="77777777" w:rsidR="00E642BD" w:rsidRPr="00FF5809" w:rsidRDefault="00E642BD" w:rsidP="00DE484A">
      <w:pPr>
        <w:jc w:val="both"/>
        <w:rPr>
          <w:spacing w:val="-4"/>
          <w:sz w:val="16"/>
          <w:szCs w:val="16"/>
          <w:lang w:val="ru-RU"/>
        </w:rPr>
      </w:pPr>
    </w:p>
    <w:p w14:paraId="4053214D" w14:textId="77777777" w:rsidR="00DE484A" w:rsidRPr="00FF5809" w:rsidRDefault="00DE484A" w:rsidP="00DE484A">
      <w:pPr>
        <w:jc w:val="both"/>
        <w:rPr>
          <w:spacing w:val="-4"/>
          <w:szCs w:val="28"/>
        </w:rPr>
      </w:pPr>
      <w:r w:rsidRPr="00FF5809">
        <w:rPr>
          <w:spacing w:val="-4"/>
          <w:szCs w:val="28"/>
        </w:rPr>
        <w:t>Заступник міського голови,</w:t>
      </w:r>
    </w:p>
    <w:p w14:paraId="50316FA6" w14:textId="77777777" w:rsidR="00DE484A" w:rsidRPr="00FF5809" w:rsidRDefault="00DE484A" w:rsidP="00DE484A">
      <w:pPr>
        <w:jc w:val="both"/>
        <w:rPr>
          <w:spacing w:val="-4"/>
          <w:szCs w:val="28"/>
        </w:rPr>
      </w:pPr>
      <w:r w:rsidRPr="00FF5809">
        <w:rPr>
          <w:spacing w:val="-4"/>
          <w:szCs w:val="28"/>
        </w:rPr>
        <w:t>керуючий справами виконкому</w:t>
      </w:r>
      <w:r w:rsidRPr="00FF5809">
        <w:rPr>
          <w:spacing w:val="-4"/>
          <w:szCs w:val="28"/>
        </w:rPr>
        <w:tab/>
      </w:r>
      <w:r w:rsidRPr="00FF5809">
        <w:rPr>
          <w:spacing w:val="-4"/>
          <w:szCs w:val="28"/>
        </w:rPr>
        <w:tab/>
      </w:r>
      <w:r w:rsidRPr="00FF5809">
        <w:rPr>
          <w:spacing w:val="-4"/>
          <w:szCs w:val="28"/>
        </w:rPr>
        <w:tab/>
      </w:r>
      <w:r w:rsidRPr="00FF5809">
        <w:rPr>
          <w:spacing w:val="-4"/>
          <w:szCs w:val="28"/>
        </w:rPr>
        <w:tab/>
      </w:r>
      <w:r w:rsidRPr="00FF5809">
        <w:rPr>
          <w:spacing w:val="-4"/>
          <w:szCs w:val="28"/>
        </w:rPr>
        <w:tab/>
        <w:t>Юрій ВЕРБИЧ</w:t>
      </w:r>
    </w:p>
    <w:p w14:paraId="139503A1" w14:textId="77777777" w:rsidR="00DE484A" w:rsidRPr="00693A45" w:rsidRDefault="00DE484A" w:rsidP="00DE484A">
      <w:pPr>
        <w:jc w:val="both"/>
        <w:rPr>
          <w:sz w:val="16"/>
          <w:szCs w:val="16"/>
          <w:lang w:val="ru-RU"/>
        </w:rPr>
      </w:pPr>
    </w:p>
    <w:p w14:paraId="1B2DE447" w14:textId="77777777" w:rsidR="00E642BD" w:rsidRDefault="00E642BD" w:rsidP="00DE484A">
      <w:pPr>
        <w:jc w:val="both"/>
        <w:rPr>
          <w:sz w:val="24"/>
        </w:rPr>
      </w:pPr>
    </w:p>
    <w:p w14:paraId="56B90689" w14:textId="76C5BE99" w:rsidR="00DE484A" w:rsidRPr="00C7053D" w:rsidRDefault="00DE484A" w:rsidP="00DE484A">
      <w:pPr>
        <w:jc w:val="both"/>
        <w:rPr>
          <w:sz w:val="24"/>
          <w:lang w:val="ru-RU"/>
        </w:rPr>
      </w:pPr>
      <w:r>
        <w:rPr>
          <w:sz w:val="24"/>
        </w:rPr>
        <w:t>Туз</w:t>
      </w:r>
      <w:r w:rsidRPr="00C7053D">
        <w:rPr>
          <w:sz w:val="24"/>
        </w:rPr>
        <w:t xml:space="preserve"> 777</w:t>
      </w:r>
      <w:r>
        <w:rPr>
          <w:sz w:val="24"/>
        </w:rPr>
        <w:t> </w:t>
      </w:r>
      <w:r w:rsidRPr="00C7053D">
        <w:rPr>
          <w:sz w:val="24"/>
        </w:rPr>
        <w:t>8</w:t>
      </w:r>
      <w:r>
        <w:rPr>
          <w:sz w:val="24"/>
        </w:rPr>
        <w:t>6</w:t>
      </w:r>
      <w:r w:rsidRPr="00C7053D">
        <w:rPr>
          <w:sz w:val="24"/>
        </w:rPr>
        <w:t>3</w:t>
      </w:r>
    </w:p>
    <w:sectPr w:rsidR="00DE484A" w:rsidRPr="00C7053D" w:rsidSect="00E642BD">
      <w:headerReference w:type="even" r:id="rId8"/>
      <w:headerReference w:type="default" r:id="rId9"/>
      <w:pgSz w:w="11907" w:h="16840" w:code="9"/>
      <w:pgMar w:top="397" w:right="567" w:bottom="1021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C7BE3" w14:textId="77777777" w:rsidR="00E400FE" w:rsidRDefault="00E400FE" w:rsidP="00FB5D7F">
      <w:r>
        <w:separator/>
      </w:r>
    </w:p>
  </w:endnote>
  <w:endnote w:type="continuationSeparator" w:id="0">
    <w:p w14:paraId="493EE684" w14:textId="77777777" w:rsidR="00E400FE" w:rsidRDefault="00E400FE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C7695" w14:textId="77777777" w:rsidR="00E400FE" w:rsidRDefault="00E400FE" w:rsidP="00FB5D7F">
      <w:r>
        <w:separator/>
      </w:r>
    </w:p>
  </w:footnote>
  <w:footnote w:type="continuationSeparator" w:id="0">
    <w:p w14:paraId="294F34E7" w14:textId="77777777" w:rsidR="00E400FE" w:rsidRDefault="00E400FE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28D67" w14:textId="77777777" w:rsidR="00601A50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6D76E67" w14:textId="77777777" w:rsidR="00601A50" w:rsidRDefault="00601A50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EEFAB" w14:textId="77777777" w:rsidR="00601A50" w:rsidRDefault="00601A50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65E"/>
    <w:rsid w:val="000678E0"/>
    <w:rsid w:val="00073C68"/>
    <w:rsid w:val="00075FA6"/>
    <w:rsid w:val="00091034"/>
    <w:rsid w:val="000D4F71"/>
    <w:rsid w:val="0010166A"/>
    <w:rsid w:val="00111749"/>
    <w:rsid w:val="00116855"/>
    <w:rsid w:val="00155002"/>
    <w:rsid w:val="001566B8"/>
    <w:rsid w:val="001920B0"/>
    <w:rsid w:val="001C4548"/>
    <w:rsid w:val="001E161E"/>
    <w:rsid w:val="001F7DED"/>
    <w:rsid w:val="002172DF"/>
    <w:rsid w:val="00222539"/>
    <w:rsid w:val="00223978"/>
    <w:rsid w:val="00246C9E"/>
    <w:rsid w:val="002A1DE4"/>
    <w:rsid w:val="002E1114"/>
    <w:rsid w:val="00304620"/>
    <w:rsid w:val="0031181B"/>
    <w:rsid w:val="00313F7C"/>
    <w:rsid w:val="00320E62"/>
    <w:rsid w:val="00343945"/>
    <w:rsid w:val="0035619A"/>
    <w:rsid w:val="00357F84"/>
    <w:rsid w:val="00367188"/>
    <w:rsid w:val="00372A6B"/>
    <w:rsid w:val="003A4054"/>
    <w:rsid w:val="003E2201"/>
    <w:rsid w:val="00423100"/>
    <w:rsid w:val="00440ECD"/>
    <w:rsid w:val="00470E5B"/>
    <w:rsid w:val="00483958"/>
    <w:rsid w:val="004A0F79"/>
    <w:rsid w:val="004A1B83"/>
    <w:rsid w:val="004C15A9"/>
    <w:rsid w:val="004D37E6"/>
    <w:rsid w:val="00522F0C"/>
    <w:rsid w:val="00533ADE"/>
    <w:rsid w:val="005512E8"/>
    <w:rsid w:val="005837DC"/>
    <w:rsid w:val="005858E9"/>
    <w:rsid w:val="00585B89"/>
    <w:rsid w:val="005B7813"/>
    <w:rsid w:val="005C222E"/>
    <w:rsid w:val="005D384B"/>
    <w:rsid w:val="005D3FE5"/>
    <w:rsid w:val="005F2A74"/>
    <w:rsid w:val="00601A50"/>
    <w:rsid w:val="00617A99"/>
    <w:rsid w:val="00646853"/>
    <w:rsid w:val="00656260"/>
    <w:rsid w:val="00684A14"/>
    <w:rsid w:val="006865E1"/>
    <w:rsid w:val="006B4C79"/>
    <w:rsid w:val="006B6159"/>
    <w:rsid w:val="006F59A4"/>
    <w:rsid w:val="00701FCD"/>
    <w:rsid w:val="00722161"/>
    <w:rsid w:val="00736F9C"/>
    <w:rsid w:val="00743C13"/>
    <w:rsid w:val="00780849"/>
    <w:rsid w:val="007839E9"/>
    <w:rsid w:val="0079173D"/>
    <w:rsid w:val="00792382"/>
    <w:rsid w:val="007F6481"/>
    <w:rsid w:val="008263B2"/>
    <w:rsid w:val="0088248F"/>
    <w:rsid w:val="008A1AAC"/>
    <w:rsid w:val="008C6BC5"/>
    <w:rsid w:val="008D4539"/>
    <w:rsid w:val="008F3C06"/>
    <w:rsid w:val="008F3CCE"/>
    <w:rsid w:val="00921CA2"/>
    <w:rsid w:val="00922764"/>
    <w:rsid w:val="00925D40"/>
    <w:rsid w:val="009F230F"/>
    <w:rsid w:val="00A30B2B"/>
    <w:rsid w:val="00A35A62"/>
    <w:rsid w:val="00AA4753"/>
    <w:rsid w:val="00AC4332"/>
    <w:rsid w:val="00B06037"/>
    <w:rsid w:val="00B17A07"/>
    <w:rsid w:val="00B21F9F"/>
    <w:rsid w:val="00B27809"/>
    <w:rsid w:val="00B94884"/>
    <w:rsid w:val="00BC373F"/>
    <w:rsid w:val="00BD3440"/>
    <w:rsid w:val="00BD5D5E"/>
    <w:rsid w:val="00BD7E13"/>
    <w:rsid w:val="00C23F8A"/>
    <w:rsid w:val="00C57630"/>
    <w:rsid w:val="00C7053D"/>
    <w:rsid w:val="00C86D5C"/>
    <w:rsid w:val="00C9242C"/>
    <w:rsid w:val="00CA4717"/>
    <w:rsid w:val="00CD365E"/>
    <w:rsid w:val="00CD7B73"/>
    <w:rsid w:val="00CE0E9B"/>
    <w:rsid w:val="00CE4614"/>
    <w:rsid w:val="00D054C8"/>
    <w:rsid w:val="00D17FDC"/>
    <w:rsid w:val="00D66BBE"/>
    <w:rsid w:val="00D844EE"/>
    <w:rsid w:val="00D93225"/>
    <w:rsid w:val="00DA565A"/>
    <w:rsid w:val="00DB7A75"/>
    <w:rsid w:val="00DC7B71"/>
    <w:rsid w:val="00DE484A"/>
    <w:rsid w:val="00E27440"/>
    <w:rsid w:val="00E35214"/>
    <w:rsid w:val="00E400FE"/>
    <w:rsid w:val="00E642BD"/>
    <w:rsid w:val="00E64919"/>
    <w:rsid w:val="00E85A1A"/>
    <w:rsid w:val="00EC611C"/>
    <w:rsid w:val="00ED4DC1"/>
    <w:rsid w:val="00F27D89"/>
    <w:rsid w:val="00F55BE8"/>
    <w:rsid w:val="00F908C0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377C2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617A9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CA4717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CA4717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Ірина Демидюк</cp:lastModifiedBy>
  <cp:revision>10</cp:revision>
  <cp:lastPrinted>2022-06-15T13:48:00Z</cp:lastPrinted>
  <dcterms:created xsi:type="dcterms:W3CDTF">2023-02-09T07:22:00Z</dcterms:created>
  <dcterms:modified xsi:type="dcterms:W3CDTF">2024-07-11T09:37:00Z</dcterms:modified>
</cp:coreProperties>
</file>