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09497481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 площею 0,1</w:t>
      </w:r>
      <w:r>
        <w:rPr>
          <w:rFonts w:eastAsia="Times New Roman" w:cs="Times New Roman"/>
          <w:b w:val="false"/>
          <w:i w:val="false"/>
          <w:caps w:val="false"/>
          <w:smallCaps w:val="false"/>
          <w:color w:val="auto"/>
          <w:spacing w:val="-6"/>
          <w:kern w:val="0"/>
          <w:sz w:val="28"/>
          <w:szCs w:val="28"/>
          <w:lang w:val="en-US" w:eastAsia="zh-CN" w:bidi="ar-SA"/>
        </w:rPr>
        <w:t>6</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Брище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Брище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29</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1013</w:t>
      </w:r>
      <w:r>
        <w:rPr>
          <w:szCs w:val="28"/>
        </w:rPr>
        <w:t xml:space="preserve">-П/2024, </w:t>
      </w:r>
      <w:r>
        <w:rPr>
          <w:sz w:val="28"/>
          <w:szCs w:val="28"/>
        </w:rPr>
        <w:t xml:space="preserve">враховуючи Схему планування території Рокинівської селищної ради, затверджену рішенням </w:t>
      </w:r>
      <w:r>
        <w:rPr>
          <w:rFonts w:eastAsia="Times New Roman" w:cs="Times New Roman"/>
          <w:color w:val="auto"/>
          <w:kern w:val="0"/>
          <w:sz w:val="28"/>
          <w:szCs w:val="28"/>
          <w:lang w:val="uk-UA" w:eastAsia="zh-CN" w:bidi="ar-SA"/>
        </w:rPr>
        <w:t xml:space="preserve">Рокинівської </w:t>
      </w:r>
      <w:r>
        <w:rPr>
          <w:sz w:val="28"/>
          <w:szCs w:val="28"/>
        </w:rPr>
        <w:t>селищної ради від 27.12.2013 № 35/10 «Про затвердження проекту внесення змін в схему планування території Рокинівської селищної ради»</w:t>
      </w:r>
      <w:r>
        <w:rPr>
          <w:spacing w:val="-2"/>
          <w:sz w:val="28"/>
          <w:szCs w:val="28"/>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бухгалтерську довідку комунального підприємства «Луцькводоканал» від 09.04.2024 № 911/1-03 про перебування на балансі на правах господарського відання артсвердловини, насосної станції водопідготовки</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та водонапірної башти, технічні паспорти на інженерні споруди (2 насосні станції водопідготовки, водонапірна башта, артсвердловина),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«Рокині»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0,16</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Брище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498</TotalTime>
  <Application>LibreOffice/7.1.2.2$Windows_X86_64 LibreOffice_project/8a45595d069ef5570103caea1b71cc9d82b2aae4</Application>
  <AppVersion>15.0000</AppVersion>
  <Pages>2</Pages>
  <Words>546</Words>
  <Characters>3763</Characters>
  <CharactersWithSpaces>4480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2024-06-24T12:25:34Z</cp:lastPrinted>
  <dcterms:modified xsi:type="dcterms:W3CDTF">2024-07-03T14:41:59Z</dcterms:modified>
  <cp:revision>136</cp:revision>
  <dc:subject/>
  <dc:title/>
</cp:coreProperties>
</file>

<file path=docProps/custom.xml><?xml version="1.0" encoding="utf-8"?>
<Properties xmlns="http://schemas.openxmlformats.org/officeDocument/2006/custom-properties" xmlns:vt="http://schemas.openxmlformats.org/officeDocument/2006/docPropsVTypes"/>
</file>