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6C6D97" w14:textId="77777777" w:rsidR="007A496E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5082432B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82828744" r:id="rId8"/>
        </w:object>
      </w:r>
    </w:p>
    <w:p w14:paraId="55B5017C" w14:textId="77777777" w:rsidR="007A496E" w:rsidRDefault="007A496E">
      <w:pPr>
        <w:jc w:val="center"/>
        <w:rPr>
          <w:sz w:val="16"/>
          <w:szCs w:val="16"/>
        </w:rPr>
      </w:pPr>
    </w:p>
    <w:p w14:paraId="1C06E4C4" w14:textId="77777777" w:rsidR="007A496E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F82EA33" w14:textId="77777777" w:rsidR="007A496E" w:rsidRDefault="007A496E">
      <w:pPr>
        <w:rPr>
          <w:sz w:val="10"/>
          <w:szCs w:val="10"/>
        </w:rPr>
      </w:pPr>
    </w:p>
    <w:p w14:paraId="6C5F8CCD" w14:textId="77777777" w:rsidR="007A496E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8A9925B" w14:textId="77777777" w:rsidR="007A496E" w:rsidRDefault="007A496E">
      <w:pPr>
        <w:jc w:val="center"/>
        <w:rPr>
          <w:b/>
          <w:bCs w:val="0"/>
          <w:sz w:val="20"/>
          <w:szCs w:val="20"/>
        </w:rPr>
      </w:pPr>
    </w:p>
    <w:p w14:paraId="0C606688" w14:textId="77777777" w:rsidR="007A496E" w:rsidRDefault="0000000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94A2F18" w14:textId="77777777" w:rsidR="007A496E" w:rsidRDefault="007A496E">
      <w:pPr>
        <w:jc w:val="center"/>
        <w:rPr>
          <w:bCs w:val="0"/>
          <w:i/>
          <w:sz w:val="40"/>
          <w:szCs w:val="40"/>
        </w:rPr>
      </w:pPr>
    </w:p>
    <w:p w14:paraId="5DFD94B1" w14:textId="77777777" w:rsidR="007A496E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643E367F" w14:textId="77777777" w:rsidR="007A496E" w:rsidRPr="00D251F1" w:rsidRDefault="007A496E">
      <w:pPr>
        <w:rPr>
          <w:szCs w:val="28"/>
          <w:u w:val="single"/>
        </w:rPr>
      </w:pPr>
    </w:p>
    <w:p w14:paraId="41BD8B11" w14:textId="77777777" w:rsidR="007A496E" w:rsidRPr="00D251F1" w:rsidRDefault="007A496E">
      <w:pPr>
        <w:rPr>
          <w:szCs w:val="28"/>
          <w:u w:val="single"/>
        </w:rPr>
      </w:pPr>
    </w:p>
    <w:p w14:paraId="1F8CD85B" w14:textId="77777777" w:rsidR="007A496E" w:rsidRPr="005E1CE8" w:rsidRDefault="00000000" w:rsidP="005E1CE8">
      <w:pPr>
        <w:ind w:right="5101"/>
        <w:jc w:val="both"/>
      </w:pPr>
      <w:r w:rsidRPr="005E1CE8">
        <w:t>Про міждисциплінарну команду для соціального захисту дітей, які перебувають в складних життєвих обставинах, та дітей, влаштованих у сім'ю патронатного вихователя</w:t>
      </w:r>
    </w:p>
    <w:p w14:paraId="7954D1FA" w14:textId="77777777" w:rsidR="007A496E" w:rsidRDefault="007A496E">
      <w:pPr>
        <w:rPr>
          <w:szCs w:val="28"/>
        </w:rPr>
      </w:pPr>
    </w:p>
    <w:p w14:paraId="4608697E" w14:textId="77777777" w:rsidR="007A496E" w:rsidRDefault="007A496E">
      <w:pPr>
        <w:rPr>
          <w:szCs w:val="28"/>
        </w:rPr>
      </w:pPr>
    </w:p>
    <w:p w14:paraId="4BC3E269" w14:textId="2A591606" w:rsidR="007A496E" w:rsidRDefault="00000000">
      <w:pPr>
        <w:ind w:firstLine="567"/>
        <w:jc w:val="both"/>
      </w:pPr>
      <w:r>
        <w:rPr>
          <w:szCs w:val="28"/>
        </w:rPr>
        <w:t xml:space="preserve">Керуючись ст. 42 Закону України “Про місцеве самоврядування в Україні”, ст. 252 Сімейного кодексу України, постановами Кабінету Міністрів України </w:t>
      </w:r>
      <w:bookmarkStart w:id="0" w:name="__DdeLink__37_3685330425"/>
      <w:r>
        <w:rPr>
          <w:szCs w:val="28"/>
        </w:rPr>
        <w:t>від 24.09.2008 № 866 “Питання діяльності органів опіки та піклування, пов'язаної із захистом прав дитини”</w:t>
      </w:r>
      <w:r w:rsidR="005E1CE8">
        <w:rPr>
          <w:szCs w:val="28"/>
        </w:rPr>
        <w:t xml:space="preserve"> зі змінами</w:t>
      </w:r>
      <w:r>
        <w:rPr>
          <w:szCs w:val="28"/>
        </w:rPr>
        <w:t>, від 01.06.2020 № 585 “Про забезпечення соціального захисту дітей, які перебувають у складних життєвих обставинах”</w:t>
      </w:r>
      <w:r w:rsidR="005E1CE8">
        <w:rPr>
          <w:szCs w:val="28"/>
        </w:rPr>
        <w:t xml:space="preserve"> зі змінами</w:t>
      </w:r>
      <w:r>
        <w:rPr>
          <w:szCs w:val="28"/>
        </w:rPr>
        <w:t>,</w:t>
      </w:r>
      <w:bookmarkEnd w:id="0"/>
      <w:r>
        <w:rPr>
          <w:szCs w:val="28"/>
        </w:rPr>
        <w:t xml:space="preserve"> п. 20 Порядку створення та діяльності сім’ї патронатного вихователя, влаштування, перебування дитини в сім’ї патронатного вихователя, затвердженого постановою Кабінету Міністрів України від 20 серпня 2021 року № 893</w:t>
      </w:r>
      <w:r w:rsidR="005E1CE8">
        <w:rPr>
          <w:szCs w:val="28"/>
        </w:rPr>
        <w:t>, зі змінами,</w:t>
      </w:r>
      <w:r>
        <w:rPr>
          <w:szCs w:val="28"/>
        </w:rPr>
        <w:t xml:space="preserve"> для узгодження дій із забезпечення найкращих інтересів дитини, влаштованої в сім’ю патронатного вихователя, та комплексної підтримки в подоланні складних життєвих обставин її батьками</w:t>
      </w:r>
      <w:r w:rsidR="005E1CE8">
        <w:rPr>
          <w:szCs w:val="28"/>
        </w:rPr>
        <w:t> </w:t>
      </w:r>
      <w:r>
        <w:rPr>
          <w:szCs w:val="28"/>
        </w:rPr>
        <w:t>/</w:t>
      </w:r>
      <w:r w:rsidR="005E1CE8">
        <w:rPr>
          <w:szCs w:val="28"/>
        </w:rPr>
        <w:t> </w:t>
      </w:r>
      <w:r>
        <w:rPr>
          <w:szCs w:val="28"/>
        </w:rPr>
        <w:t>законними представниками</w:t>
      </w:r>
      <w:r>
        <w:rPr>
          <w:color w:val="000000"/>
          <w:szCs w:val="28"/>
        </w:rPr>
        <w:t xml:space="preserve">, </w:t>
      </w:r>
      <w:r>
        <w:rPr>
          <w:bCs w:val="0"/>
          <w:color w:val="000000"/>
          <w:szCs w:val="28"/>
        </w:rPr>
        <w:t>виконавчий комітет міської ради</w:t>
      </w:r>
    </w:p>
    <w:p w14:paraId="34D1B59B" w14:textId="77777777" w:rsidR="007A496E" w:rsidRDefault="007A496E">
      <w:pPr>
        <w:rPr>
          <w:szCs w:val="28"/>
        </w:rPr>
      </w:pPr>
    </w:p>
    <w:p w14:paraId="6C30BE84" w14:textId="77777777" w:rsidR="007A496E" w:rsidRDefault="00000000">
      <w:r>
        <w:rPr>
          <w:szCs w:val="28"/>
        </w:rPr>
        <w:t>ВИРІШИВ:</w:t>
      </w:r>
    </w:p>
    <w:p w14:paraId="2509CB89" w14:textId="77777777" w:rsidR="007A496E" w:rsidRDefault="007A496E">
      <w:pPr>
        <w:rPr>
          <w:szCs w:val="28"/>
        </w:rPr>
      </w:pPr>
    </w:p>
    <w:p w14:paraId="03D20ABC" w14:textId="57A9A436" w:rsidR="007A496E" w:rsidRPr="006259A9" w:rsidRDefault="00000000" w:rsidP="00D251F1">
      <w:pPr>
        <w:ind w:firstLine="567"/>
        <w:jc w:val="both"/>
        <w:rPr>
          <w:color w:val="FF0000"/>
        </w:rPr>
      </w:pPr>
      <w:r>
        <w:rPr>
          <w:szCs w:val="28"/>
        </w:rPr>
        <w:t>1. Створити міждисциплінарну команду для соціального захисту дітей, які перебувають в складних життєвих обставинах, та дітей, влаштованих у сім’ю патронатного вихователя</w:t>
      </w:r>
      <w:r w:rsidR="00D251F1">
        <w:rPr>
          <w:szCs w:val="28"/>
        </w:rPr>
        <w:t>.</w:t>
      </w:r>
      <w:r>
        <w:rPr>
          <w:szCs w:val="28"/>
        </w:rPr>
        <w:t xml:space="preserve"> </w:t>
      </w:r>
    </w:p>
    <w:p w14:paraId="2BF2781C" w14:textId="2117D7CE" w:rsidR="007A496E" w:rsidRDefault="00000000">
      <w:pPr>
        <w:ind w:firstLine="567"/>
        <w:jc w:val="both"/>
      </w:pPr>
      <w:r>
        <w:rPr>
          <w:szCs w:val="28"/>
        </w:rPr>
        <w:t>2. </w:t>
      </w:r>
      <w:bookmarkStart w:id="1" w:name="_Hlk81810112"/>
      <w:r>
        <w:rPr>
          <w:szCs w:val="28"/>
        </w:rPr>
        <w:t xml:space="preserve">Затвердити </w:t>
      </w:r>
      <w:r w:rsidR="00D251F1">
        <w:rPr>
          <w:szCs w:val="28"/>
        </w:rPr>
        <w:t>П</w:t>
      </w:r>
      <w:r>
        <w:rPr>
          <w:szCs w:val="28"/>
        </w:rPr>
        <w:t xml:space="preserve">оложення про міждисциплінарну команду </w:t>
      </w:r>
      <w:bookmarkEnd w:id="1"/>
      <w:r>
        <w:rPr>
          <w:szCs w:val="28"/>
        </w:rPr>
        <w:t>для соціального захисту дітей, які перебувають в складних життєвих обставинах, та дітей, влаштованих у сім'ю патронатного вихователя</w:t>
      </w:r>
      <w:r w:rsidR="00410F19">
        <w:rPr>
          <w:szCs w:val="28"/>
        </w:rPr>
        <w:t>,</w:t>
      </w:r>
      <w:r w:rsidR="00D251F1">
        <w:rPr>
          <w:szCs w:val="28"/>
        </w:rPr>
        <w:t xml:space="preserve"> згідно з </w:t>
      </w:r>
      <w:r>
        <w:rPr>
          <w:szCs w:val="28"/>
        </w:rPr>
        <w:t>додат</w:t>
      </w:r>
      <w:r w:rsidR="00D251F1">
        <w:rPr>
          <w:szCs w:val="28"/>
        </w:rPr>
        <w:t>ком</w:t>
      </w:r>
      <w:r>
        <w:rPr>
          <w:szCs w:val="28"/>
        </w:rPr>
        <w:t xml:space="preserve"> 1.</w:t>
      </w:r>
    </w:p>
    <w:p w14:paraId="2337D8C4" w14:textId="2ABEAD3D" w:rsidR="007A496E" w:rsidRDefault="00000000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3. Затвердити персональний склад міждисциплінарної команди для соціального захисту дітей, </w:t>
      </w:r>
      <w:bookmarkStart w:id="2" w:name="__DdeLink__39_37798596971"/>
      <w:r>
        <w:rPr>
          <w:szCs w:val="28"/>
        </w:rPr>
        <w:t>які перебувають в складних життєвих обставинах, та дітей, влаштованих у сім'ю патронатного вихователя</w:t>
      </w:r>
      <w:bookmarkEnd w:id="2"/>
      <w:r w:rsidR="00410F19">
        <w:rPr>
          <w:szCs w:val="28"/>
        </w:rPr>
        <w:t>,</w:t>
      </w:r>
      <w:r>
        <w:rPr>
          <w:w w:val="106"/>
          <w:szCs w:val="28"/>
        </w:rPr>
        <w:t xml:space="preserve"> </w:t>
      </w:r>
      <w:r w:rsidR="00D251F1">
        <w:rPr>
          <w:w w:val="106"/>
          <w:szCs w:val="28"/>
        </w:rPr>
        <w:t xml:space="preserve">згідно з </w:t>
      </w:r>
      <w:r>
        <w:rPr>
          <w:szCs w:val="28"/>
        </w:rPr>
        <w:t>додат</w:t>
      </w:r>
      <w:r w:rsidR="00D251F1">
        <w:rPr>
          <w:szCs w:val="28"/>
        </w:rPr>
        <w:t>ком</w:t>
      </w:r>
      <w:r>
        <w:rPr>
          <w:szCs w:val="28"/>
        </w:rPr>
        <w:t xml:space="preserve"> 2.</w:t>
      </w:r>
    </w:p>
    <w:p w14:paraId="3083A7D4" w14:textId="05B3958A" w:rsidR="007A496E" w:rsidRDefault="00000000">
      <w:pPr>
        <w:ind w:firstLine="567"/>
        <w:jc w:val="both"/>
      </w:pPr>
      <w:r>
        <w:rPr>
          <w:szCs w:val="28"/>
        </w:rPr>
        <w:t>4. </w:t>
      </w:r>
      <w:r>
        <w:rPr>
          <w:bCs w:val="0"/>
          <w:szCs w:val="28"/>
        </w:rPr>
        <w:t xml:space="preserve">Контроль за виконанням рішення покласти на заступника міського голови </w:t>
      </w:r>
      <w:r>
        <w:rPr>
          <w:szCs w:val="28"/>
        </w:rPr>
        <w:t xml:space="preserve">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45CA3493" w14:textId="77777777" w:rsidR="007A496E" w:rsidRDefault="007A496E">
      <w:pPr>
        <w:ind w:firstLine="708"/>
        <w:jc w:val="both"/>
        <w:rPr>
          <w:b/>
          <w:bCs w:val="0"/>
          <w:szCs w:val="28"/>
        </w:rPr>
      </w:pPr>
    </w:p>
    <w:p w14:paraId="794FCCF5" w14:textId="77777777" w:rsidR="007A496E" w:rsidRDefault="007A496E">
      <w:pPr>
        <w:spacing w:line="216" w:lineRule="auto"/>
        <w:rPr>
          <w:b/>
          <w:bCs w:val="0"/>
          <w:szCs w:val="28"/>
        </w:rPr>
      </w:pPr>
    </w:p>
    <w:p w14:paraId="1007D29B" w14:textId="77777777" w:rsidR="00D251F1" w:rsidRDefault="00D251F1">
      <w:pPr>
        <w:spacing w:line="216" w:lineRule="auto"/>
        <w:rPr>
          <w:b/>
          <w:bCs w:val="0"/>
          <w:szCs w:val="28"/>
        </w:rPr>
      </w:pPr>
    </w:p>
    <w:p w14:paraId="56858C56" w14:textId="77777777" w:rsidR="00D251F1" w:rsidRDefault="00D251F1">
      <w:pPr>
        <w:spacing w:line="216" w:lineRule="auto"/>
        <w:rPr>
          <w:b/>
          <w:bCs w:val="0"/>
          <w:szCs w:val="28"/>
        </w:rPr>
      </w:pPr>
    </w:p>
    <w:p w14:paraId="0576BFE1" w14:textId="20218E50" w:rsidR="007A496E" w:rsidRDefault="00000000">
      <w:pPr>
        <w:spacing w:line="216" w:lineRule="auto"/>
        <w:rPr>
          <w:szCs w:val="28"/>
        </w:rPr>
      </w:pPr>
      <w:r>
        <w:rPr>
          <w:szCs w:val="28"/>
        </w:rPr>
        <w:t>Міський голова</w:t>
      </w:r>
      <w:r w:rsidR="00D251F1">
        <w:rPr>
          <w:szCs w:val="28"/>
        </w:rPr>
        <w:tab/>
      </w:r>
      <w:r w:rsidR="00D251F1">
        <w:rPr>
          <w:szCs w:val="28"/>
        </w:rPr>
        <w:tab/>
      </w:r>
      <w:r w:rsidR="00D251F1">
        <w:rPr>
          <w:szCs w:val="28"/>
        </w:rPr>
        <w:tab/>
      </w:r>
      <w:r w:rsidR="00D251F1">
        <w:rPr>
          <w:szCs w:val="28"/>
        </w:rPr>
        <w:tab/>
      </w:r>
      <w:r w:rsidR="00D251F1">
        <w:rPr>
          <w:szCs w:val="28"/>
        </w:rPr>
        <w:tab/>
      </w:r>
      <w:r w:rsidR="00D251F1">
        <w:rPr>
          <w:szCs w:val="28"/>
        </w:rPr>
        <w:tab/>
      </w:r>
      <w:r w:rsidR="00D251F1">
        <w:rPr>
          <w:szCs w:val="28"/>
        </w:rPr>
        <w:tab/>
      </w:r>
      <w:r w:rsidR="00D251F1">
        <w:rPr>
          <w:szCs w:val="28"/>
        </w:rPr>
        <w:tab/>
      </w:r>
      <w:r>
        <w:rPr>
          <w:szCs w:val="28"/>
        </w:rPr>
        <w:t>Ігор ПОЛІЩУК</w:t>
      </w:r>
    </w:p>
    <w:p w14:paraId="37ABCB5E" w14:textId="77777777" w:rsidR="007A496E" w:rsidRDefault="007A496E">
      <w:pPr>
        <w:spacing w:line="216" w:lineRule="auto"/>
        <w:rPr>
          <w:szCs w:val="28"/>
        </w:rPr>
      </w:pPr>
    </w:p>
    <w:p w14:paraId="54A5AA91" w14:textId="77777777" w:rsidR="007A496E" w:rsidRDefault="007A496E">
      <w:pPr>
        <w:spacing w:line="216" w:lineRule="auto"/>
        <w:rPr>
          <w:szCs w:val="28"/>
        </w:rPr>
      </w:pPr>
    </w:p>
    <w:p w14:paraId="728D5936" w14:textId="5C65AD3C" w:rsidR="007A496E" w:rsidRDefault="00000000">
      <w:pPr>
        <w:spacing w:line="216" w:lineRule="auto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33A452F8" w14:textId="7E9BFE6D" w:rsidR="007A496E" w:rsidRDefault="00000000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 w:rsidR="00D251F1">
        <w:rPr>
          <w:szCs w:val="28"/>
        </w:rPr>
        <w:tab/>
      </w:r>
      <w:r w:rsidR="00D251F1">
        <w:rPr>
          <w:szCs w:val="28"/>
        </w:rPr>
        <w:tab/>
      </w:r>
      <w:r w:rsidR="00D251F1">
        <w:rPr>
          <w:szCs w:val="28"/>
        </w:rPr>
        <w:tab/>
      </w:r>
      <w:r w:rsidR="00D251F1">
        <w:rPr>
          <w:szCs w:val="28"/>
        </w:rPr>
        <w:tab/>
      </w:r>
      <w:r w:rsidR="00D251F1">
        <w:rPr>
          <w:szCs w:val="28"/>
        </w:rPr>
        <w:tab/>
      </w:r>
      <w:r>
        <w:rPr>
          <w:szCs w:val="28"/>
        </w:rPr>
        <w:t>Юрій ВЕРБИЧ</w:t>
      </w:r>
    </w:p>
    <w:p w14:paraId="74141337" w14:textId="77777777" w:rsidR="007A496E" w:rsidRDefault="007A496E">
      <w:pPr>
        <w:rPr>
          <w:szCs w:val="28"/>
        </w:rPr>
      </w:pPr>
    </w:p>
    <w:p w14:paraId="626F504B" w14:textId="77777777" w:rsidR="00D251F1" w:rsidRDefault="00D251F1">
      <w:pPr>
        <w:rPr>
          <w:szCs w:val="28"/>
        </w:rPr>
      </w:pPr>
    </w:p>
    <w:p w14:paraId="41322987" w14:textId="77777777" w:rsidR="007A496E" w:rsidRDefault="00000000">
      <w:pPr>
        <w:spacing w:line="216" w:lineRule="auto"/>
        <w:jc w:val="both"/>
        <w:rPr>
          <w:szCs w:val="28"/>
        </w:rPr>
      </w:pPr>
      <w:proofErr w:type="spellStart"/>
      <w:r>
        <w:rPr>
          <w:rStyle w:val="a3"/>
          <w:bCs w:val="0"/>
          <w:sz w:val="24"/>
        </w:rPr>
        <w:t>Шульган</w:t>
      </w:r>
      <w:proofErr w:type="spellEnd"/>
      <w:r>
        <w:rPr>
          <w:rStyle w:val="a3"/>
          <w:bCs w:val="0"/>
          <w:sz w:val="24"/>
        </w:rPr>
        <w:t xml:space="preserve"> 777 923</w:t>
      </w:r>
    </w:p>
    <w:p w14:paraId="3C700652" w14:textId="77777777" w:rsidR="007A496E" w:rsidRDefault="007A496E">
      <w:pPr>
        <w:spacing w:line="216" w:lineRule="auto"/>
        <w:jc w:val="both"/>
        <w:rPr>
          <w:szCs w:val="28"/>
        </w:rPr>
      </w:pPr>
    </w:p>
    <w:p w14:paraId="30AF4F4E" w14:textId="77777777" w:rsidR="007A496E" w:rsidRDefault="007A496E">
      <w:pPr>
        <w:spacing w:line="216" w:lineRule="auto"/>
        <w:jc w:val="both"/>
      </w:pPr>
    </w:p>
    <w:sectPr w:rsidR="007A496E" w:rsidSect="00410F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1985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5B18AD" w14:textId="77777777" w:rsidR="001162AF" w:rsidRDefault="001162AF" w:rsidP="00410F19">
      <w:r>
        <w:separator/>
      </w:r>
    </w:p>
  </w:endnote>
  <w:endnote w:type="continuationSeparator" w:id="0">
    <w:p w14:paraId="7D4EE70D" w14:textId="77777777" w:rsidR="001162AF" w:rsidRDefault="001162AF" w:rsidP="00410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21C50" w14:textId="77777777" w:rsidR="00410F19" w:rsidRDefault="00410F19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D2DD8" w14:textId="77777777" w:rsidR="00410F19" w:rsidRDefault="00410F19">
    <w:pPr>
      <w:pStyle w:val="af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2007A4" w14:textId="77777777" w:rsidR="00410F19" w:rsidRDefault="00410F19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4149FD" w14:textId="77777777" w:rsidR="001162AF" w:rsidRDefault="001162AF" w:rsidP="00410F19">
      <w:r>
        <w:separator/>
      </w:r>
    </w:p>
  </w:footnote>
  <w:footnote w:type="continuationSeparator" w:id="0">
    <w:p w14:paraId="58587199" w14:textId="77777777" w:rsidR="001162AF" w:rsidRDefault="001162AF" w:rsidP="00410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1B927" w14:textId="77777777" w:rsidR="00410F19" w:rsidRDefault="00410F19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87602200"/>
      <w:docPartObj>
        <w:docPartGallery w:val="Page Numbers (Top of Page)"/>
        <w:docPartUnique/>
      </w:docPartObj>
    </w:sdtPr>
    <w:sdtContent>
      <w:p w14:paraId="2FBAA4E7" w14:textId="77777777" w:rsidR="00410F19" w:rsidRDefault="00410F19">
        <w:pPr>
          <w:pStyle w:val="af0"/>
          <w:jc w:val="center"/>
        </w:pPr>
      </w:p>
      <w:p w14:paraId="2BD1C82A" w14:textId="62609ED8" w:rsidR="00410F19" w:rsidRDefault="00410F1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83FDE8" w14:textId="77777777" w:rsidR="00410F19" w:rsidRDefault="00410F19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87FCA" w14:textId="77777777" w:rsidR="00410F19" w:rsidRDefault="00410F19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1B71F0"/>
    <w:multiLevelType w:val="multilevel"/>
    <w:tmpl w:val="9202D0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C7A2D97"/>
    <w:multiLevelType w:val="multilevel"/>
    <w:tmpl w:val="76AAB6B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49577556">
    <w:abstractNumId w:val="1"/>
  </w:num>
  <w:num w:numId="2" w16cid:durableId="1538002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496E"/>
    <w:rsid w:val="001162AF"/>
    <w:rsid w:val="00410F19"/>
    <w:rsid w:val="005E1CE8"/>
    <w:rsid w:val="006259A9"/>
    <w:rsid w:val="007A496E"/>
    <w:rsid w:val="00A31DB9"/>
    <w:rsid w:val="00C87F51"/>
    <w:rsid w:val="00CF768F"/>
    <w:rsid w:val="00D2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3A5B3"/>
  <w15:docId w15:val="{469AA0E2-ADC0-41FF-823D-024BDDAF0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  <w:qFormat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6">
    <w:name w:val="Основний текст_"/>
    <w:basedOn w:val="a3"/>
    <w:qFormat/>
    <w:rPr>
      <w:sz w:val="21"/>
      <w:szCs w:val="21"/>
      <w:lang w:bidi="ar-SA"/>
    </w:rPr>
  </w:style>
  <w:style w:type="character" w:customStyle="1" w:styleId="rvts0">
    <w:name w:val="rvts0"/>
    <w:basedOn w:val="a3"/>
    <w:qFormat/>
    <w:rPr>
      <w:rFonts w:cs="Times New Roman"/>
    </w:rPr>
  </w:style>
  <w:style w:type="character" w:customStyle="1" w:styleId="HTML">
    <w:name w:val="Стандартный HTML Знак"/>
    <w:basedOn w:val="a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  <w:style w:type="character" w:customStyle="1" w:styleId="af1">
    <w:name w:val="Верхній колонтитул Знак"/>
    <w:basedOn w:val="a0"/>
    <w:link w:val="af0"/>
    <w:uiPriority w:val="99"/>
    <w:rsid w:val="00410F19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1303</Words>
  <Characters>744</Characters>
  <Application>Microsoft Office Word</Application>
  <DocSecurity>0</DocSecurity>
  <Lines>6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91</cp:revision>
  <dcterms:created xsi:type="dcterms:W3CDTF">2017-06-29T14:50:00Z</dcterms:created>
  <dcterms:modified xsi:type="dcterms:W3CDTF">2024-07-18T14:26:00Z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