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86239605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  <w:lang w:val="uk-UA"/>
        </w:rPr>
        <w:t>відзначення з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нагоди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професійного свята –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Дня медичних працівників  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Style18"/>
        <w:spacing w:lineRule="auto" w:line="240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листи управління охорони здоров’я Луцької міської ради  </w:t>
      </w:r>
      <w:r>
        <w:rPr>
          <w:rFonts w:ascii="Times New Roman" w:hAnsi="Times New Roman"/>
          <w:bCs w:val="false"/>
          <w:color w:val="0E0E0E"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bCs w:val="false"/>
          <w:color w:val="0E0E0E"/>
          <w:sz w:val="28"/>
          <w:szCs w:val="28"/>
          <w:lang w:val="en-US"/>
        </w:rPr>
        <w:t>05.</w:t>
      </w:r>
      <w:r>
        <w:rPr>
          <w:rFonts w:ascii="Times New Roman" w:hAnsi="Times New Roman"/>
          <w:bCs w:val="false"/>
          <w:color w:val="0E0E0E"/>
          <w:sz w:val="28"/>
          <w:szCs w:val="28"/>
          <w:lang w:val="uk-UA"/>
        </w:rPr>
        <w:t>07.2024 №17-16/220, від 09.07.2024 №17-16/225:</w:t>
      </w:r>
    </w:p>
    <w:p>
      <w:pPr>
        <w:pStyle w:val="Style18"/>
        <w:spacing w:lineRule="auto" w:line="240" w:before="0" w:after="0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Style18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1. НАГОРОДИТИ Почесною грамотою міського голови </w:t>
      </w:r>
      <w:r>
        <w:rPr>
          <w:rFonts w:ascii="Times New Roman" w:hAnsi="Times New Roman"/>
          <w:sz w:val="28"/>
          <w:szCs w:val="28"/>
          <w:lang w:val="uk-UA"/>
        </w:rPr>
        <w:t>за сумлінну працю, високий професіоналізм, вагомий особистий внесок у розвиток галузі охорони здоров’я, надання якісних медичних послуг мешканцям Луцької міської територіальної громади, а також з нагоди професійного свята – Дня медичних  працівників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: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ГНАТЮК Ольгу − завідувача поліклінічного відділення № 1, лікаря-стоматолога-терапевта комунального підприємства «Луцька міська клінічна стоматологічна поліклініка»;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ІГНАТОВИЧА Олександра − лікаря-акушера-гінеколога комунального підприємства «Луцький клінічний пологовий будинок»;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КОРДУНОВА Юрія − лікаря-хірурга консультативно-діагностичного центру комунального підприємства «Медичне об’єднання Луцької міської територіальної громади»;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НАУМЧУКА Мирослава − лікаря-уролога дитячого консультативно-діагностичного відділення комунального підприємства «Луцька міська дитяча поліклініка»;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  <w:t>ПАВЕЛКО Валентину − завідувача терапевтичного відділення, лікаря-терапевта комунального підприємства «Медичне об’єднання Луцької міської територіальної громади».</w:t>
      </w:r>
    </w:p>
    <w:p>
      <w:pPr>
        <w:pStyle w:val="ListParagraph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2. ОГОЛОСИТИ Подяку міського голови </w:t>
      </w:r>
      <w:r>
        <w:rPr>
          <w:sz w:val="28"/>
          <w:szCs w:val="28"/>
          <w:lang w:val="uk-UA"/>
        </w:rPr>
        <w:t>за сумлінну працю, високий професіоналізм, вагомий особистий внесок у розвиток галузі охорони здоров’я, надання якісних медичних послуг мешканцям Луцької міської територіальної громади, а також з нагоди професійного свята – Дня медичних працівників</w:t>
      </w:r>
      <w:r>
        <w:rPr>
          <w:bCs/>
          <w:color w:val="000000"/>
          <w:sz w:val="28"/>
          <w:szCs w:val="28"/>
          <w:lang w:val="uk-UA"/>
        </w:rPr>
        <w:t xml:space="preserve">: 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 w:bidi="ar-SA"/>
        </w:rPr>
        <w:tab/>
        <w:t>ДЕНИСЮК Ользі − клінічному психологу відділення медико-психологічної реабілітації комунального підприємства «Медичний центр реабілітації учасників бойових дій  Луцької міської територіальної громади»;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  <w:lang w:val="uk-UA" w:bidi="ar-SA"/>
        </w:rPr>
        <w:tab/>
        <w:t>ДИКОМУ Миколі − лікарю-стоматологу-ортопеду комунального підприємства «Луцька міська клінічна стоматологічна поліклініка»;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auto"/>
          <w:sz w:val="28"/>
          <w:szCs w:val="28"/>
          <w:lang w:val="uk-UA" w:bidi="ar-SA"/>
        </w:rPr>
        <w:t>ДОРЕЦЬКІЙ Наталії − лікарю-кардіологу консультативно-діагностичного центру комунального підприємства «Медичне об’єднання Луцької міської територіальної громади»;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auto"/>
          <w:sz w:val="28"/>
          <w:szCs w:val="28"/>
          <w:lang w:val="uk-UA" w:bidi="ar-SA"/>
        </w:rPr>
        <w:t>КОЛЯДІ Ользі − лікарю загальної практики-сімейному лікарю амбулаторії загальної практики-сімейної медицини № 1 Центру первинної медичної допомоги комунального підприємства «Медичне об’єднання Луцької міської територіальної громади»;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auto"/>
          <w:sz w:val="28"/>
          <w:szCs w:val="28"/>
          <w:lang w:val="uk-UA" w:bidi="ar-SA"/>
        </w:rPr>
        <w:t>ЛОЙКО Ірині − сестрі медичній старшій відділення реабілітації комунального підприємства «Медичне об’єднання Луцької міської територіальної громади»;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auto"/>
          <w:sz w:val="28"/>
          <w:szCs w:val="28"/>
          <w:lang w:val="uk-UA" w:bidi="ar-SA"/>
        </w:rPr>
        <w:t>НІКІТІНІЙ Світлані − старшому лаборанту комунального підприємства «Луцький клінічний пологовий будинок»;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auto"/>
          <w:sz w:val="28"/>
          <w:szCs w:val="28"/>
          <w:lang w:val="uk-UA" w:bidi="ar-SA"/>
        </w:rPr>
        <w:t>ПАРХОНЮК Світлані − сестрі медичній старшій неврологічного відділення комунального підприємства «Медичне об’єднання Луцької міської територіальної громади»;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bidi="ar-SA"/>
        </w:rPr>
        <w:tab/>
        <w:t xml:space="preserve">РОМАНЧУК Валентині − інспектору з ведення військового обліку комунального підприємства «Медичне  об’єднання </w:t>
      </w:r>
      <w:r>
        <w:rPr>
          <w:rFonts w:ascii="Times New Roman" w:hAnsi="Times New Roman"/>
          <w:bCs/>
          <w:color w:val="auto"/>
          <w:sz w:val="28"/>
          <w:szCs w:val="28"/>
          <w:lang w:val="uk-UA" w:bidi="ar-SA"/>
        </w:rPr>
        <w:t>Луцької міської територіальної громади»;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auto"/>
          <w:sz w:val="28"/>
          <w:szCs w:val="28"/>
          <w:lang w:val="uk-UA" w:bidi="ar-SA"/>
        </w:rPr>
        <w:t>ЧУМАК Галині − лікарю-педіатру педіатричного відділення № 2 комунального підприємства «Луцька міська дитяча поліклініка»;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auto"/>
          <w:sz w:val="28"/>
          <w:szCs w:val="28"/>
          <w:lang w:val="uk-UA" w:bidi="ar-SA"/>
        </w:rPr>
        <w:t>ШВОРАК Анастасії − ерготерапевту відділення реабілітації комунального підприємства «Медичний центр реабілітації учасників бойових дій Луцької міської територіальної громади»;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auto"/>
          <w:sz w:val="28"/>
          <w:szCs w:val="28"/>
          <w:lang w:val="uk-UA" w:bidi="ar-SA"/>
        </w:rPr>
        <w:t>ШЕЙКУ Павлу − лікарю-урологу урологічного відділення комунального підприємства «Медичне об’єднання Луцької міської територіальної громади»;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auto"/>
          <w:sz w:val="28"/>
          <w:szCs w:val="28"/>
          <w:lang w:val="uk-UA" w:bidi="ar-SA"/>
        </w:rPr>
        <w:t>ЯРМОЛЮКУ Андрію − лікарю-ендоскопісту консультативно-діагностичного центру комунального підприємства «Медичне об’єднання Луцької міської територіальної громади».</w:t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bidi="ar-SA"/>
        </w:rPr>
        <w:t>3. ВРУЧИТИ Вітальний адрес міського голови за високий професіоналізм,</w:t>
      </w:r>
      <w:r>
        <w:rPr>
          <w:rFonts w:ascii="Times New Roman" w:hAnsi="Times New Roman"/>
          <w:sz w:val="28"/>
          <w:szCs w:val="28"/>
          <w:lang w:val="uk-UA"/>
        </w:rPr>
        <w:t xml:space="preserve"> вагомий внесок у розвиток галузі охорони здоров’я, надання якісних медичних послуг мешканцям Луцької міської територіальної громади, а також з нагоди професійного свята – Дня медичних працівників: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color w:val="0B0B0B"/>
          <w:sz w:val="28"/>
          <w:szCs w:val="28"/>
        </w:rPr>
      </w:pPr>
      <w:r>
        <w:rPr>
          <w:rFonts w:ascii="Times New Roman" w:hAnsi="Times New Roman"/>
          <w:color w:val="0B0B0B"/>
          <w:sz w:val="28"/>
          <w:szCs w:val="28"/>
          <w:lang w:val="uk-UA"/>
        </w:rPr>
        <w:t>колективу Волинського обласного бюро судово-медичної експертизи (начальник Вірун Лілія);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color w:val="0B0B0B"/>
          <w:sz w:val="28"/>
          <w:szCs w:val="28"/>
        </w:rPr>
      </w:pPr>
      <w:r>
        <w:rPr>
          <w:rFonts w:ascii="Times New Roman" w:hAnsi="Times New Roman"/>
          <w:bCs/>
          <w:color w:val="0B0B0B"/>
          <w:sz w:val="28"/>
          <w:szCs w:val="28"/>
          <w:lang w:val="uk-UA"/>
        </w:rPr>
        <w:t>колективу комунального підприємства «Медичний центр реабілітації учасників бойових дій Луцької міської територіальної громади» (виконуючий обов’язки директора Гнетньов Ігор);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color w:val="0B0B0B"/>
          <w:sz w:val="28"/>
          <w:szCs w:val="28"/>
        </w:rPr>
      </w:pPr>
      <w:r>
        <w:rPr>
          <w:rFonts w:ascii="Times New Roman" w:hAnsi="Times New Roman"/>
          <w:color w:val="0B0B0B"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color w:val="0B0B0B"/>
          <w:sz w:val="28"/>
          <w:szCs w:val="28"/>
        </w:rPr>
      </w:pPr>
      <w:r>
        <w:rPr>
          <w:rFonts w:ascii="Times New Roman" w:hAnsi="Times New Roman"/>
          <w:color w:val="0B0B0B"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color w:val="0B0B0B"/>
          <w:sz w:val="28"/>
          <w:szCs w:val="28"/>
        </w:rPr>
      </w:pPr>
      <w:r>
        <w:rPr>
          <w:rFonts w:ascii="Times New Roman" w:hAnsi="Times New Roman"/>
          <w:color w:val="0B0B0B"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color w:val="0B0B0B"/>
          <w:sz w:val="28"/>
          <w:szCs w:val="28"/>
        </w:rPr>
      </w:pPr>
      <w:r>
        <w:rPr>
          <w:rFonts w:ascii="Times New Roman" w:hAnsi="Times New Roman"/>
          <w:bCs/>
          <w:color w:val="0B0B0B"/>
          <w:sz w:val="28"/>
          <w:szCs w:val="28"/>
          <w:lang w:val="uk-UA"/>
        </w:rPr>
        <w:t>колективу комунального підприємства «Волинське обласне територіальне медичне об’єднання захисту материнства і дитинства» Волинської обласної ради  (генеральний директор Горавська Ірина);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color w:val="0B0B0B"/>
          <w:sz w:val="28"/>
          <w:szCs w:val="28"/>
        </w:rPr>
      </w:pPr>
      <w:r>
        <w:rPr>
          <w:rFonts w:ascii="Times New Roman" w:hAnsi="Times New Roman"/>
          <w:bCs/>
          <w:color w:val="0B0B0B"/>
          <w:sz w:val="28"/>
          <w:szCs w:val="28"/>
          <w:lang w:val="uk-UA"/>
        </w:rPr>
        <w:t>колективу комунального підприємства «Волинська обласна клінічна лікарня» Волинської обласної ради (директор Дудар Олександр);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color w:val="0B0B0B"/>
          <w:sz w:val="28"/>
          <w:szCs w:val="28"/>
        </w:rPr>
      </w:pPr>
      <w:r>
        <w:rPr>
          <w:rFonts w:ascii="Times New Roman" w:hAnsi="Times New Roman"/>
          <w:bCs/>
          <w:color w:val="0B0B0B"/>
          <w:sz w:val="28"/>
          <w:szCs w:val="28"/>
          <w:lang w:val="uk-UA"/>
        </w:rPr>
        <w:t xml:space="preserve">колективу комунального підприємства «Волинська обласна психіатрична лікарня м.Луцька» Волинської обласної ради (тимчасово виконуючий обов'язки </w:t>
      </w:r>
      <w:r>
        <w:rPr>
          <w:rFonts w:ascii="Times New Roman" w:hAnsi="Times New Roman"/>
          <w:bCs/>
          <w:color w:val="0B0B0B"/>
          <w:sz w:val="28"/>
          <w:szCs w:val="28"/>
          <w:lang w:val="uk-UA"/>
        </w:rPr>
        <w:t xml:space="preserve">директора </w:t>
      </w:r>
      <w:r>
        <w:rPr>
          <w:rFonts w:ascii="Times New Roman" w:hAnsi="Times New Roman"/>
          <w:bCs/>
          <w:color w:val="0B0B0B"/>
          <w:sz w:val="28"/>
          <w:szCs w:val="28"/>
          <w:lang w:val="uk-UA"/>
        </w:rPr>
        <w:t>Дудка Сергій);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color w:val="0B0B0B"/>
          <w:sz w:val="28"/>
          <w:szCs w:val="28"/>
        </w:rPr>
      </w:pPr>
      <w:r>
        <w:rPr>
          <w:rFonts w:ascii="Times New Roman" w:hAnsi="Times New Roman"/>
          <w:bCs/>
          <w:color w:val="0B0B0B"/>
          <w:sz w:val="28"/>
          <w:szCs w:val="28"/>
          <w:lang w:val="uk-UA"/>
        </w:rPr>
        <w:t>колективу комунального підприємства «Медичне об’єднання Луцької міської територіальної громади» (генеральний директор Духневич Лариса);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color w:val="0B0B0B"/>
          <w:sz w:val="28"/>
          <w:szCs w:val="28"/>
        </w:rPr>
      </w:pPr>
      <w:r>
        <w:rPr>
          <w:rFonts w:ascii="Times New Roman" w:hAnsi="Times New Roman"/>
          <w:bCs/>
          <w:color w:val="0B0B0B"/>
          <w:sz w:val="28"/>
          <w:szCs w:val="28"/>
          <w:lang w:val="uk-UA"/>
        </w:rPr>
        <w:t>колективу комунального підприємства «Волинський обласний центр служби крові» Волинської обласної ради (директор Кременець Юрій);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color w:val="0B0B0B"/>
        </w:rPr>
      </w:pPr>
      <w:r>
        <w:rPr>
          <w:rFonts w:ascii="Times New Roman" w:hAnsi="Times New Roman"/>
          <w:bCs/>
          <w:color w:val="0B0B0B"/>
          <w:sz w:val="28"/>
          <w:szCs w:val="28"/>
          <w:lang w:val="uk-UA"/>
        </w:rPr>
        <w:t>колективу Луцького військового госпіталю військової частини А4554 (командир частини, полковник медичної служби Криворучко Василь);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color w:val="0B0B0B"/>
          <w:sz w:val="28"/>
          <w:szCs w:val="28"/>
        </w:rPr>
      </w:pPr>
      <w:r>
        <w:rPr>
          <w:rFonts w:ascii="Times New Roman" w:hAnsi="Times New Roman"/>
          <w:bCs/>
          <w:color w:val="0B0B0B"/>
          <w:sz w:val="28"/>
          <w:szCs w:val="28"/>
          <w:lang w:val="uk-UA"/>
        </w:rPr>
        <w:t>колективу комунального підприємства «Луцька міська дитяча поліклініка» (директор Лєщинська Оксана);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color w:val="0B0B0B"/>
          <w:sz w:val="28"/>
          <w:szCs w:val="28"/>
        </w:rPr>
      </w:pPr>
      <w:r>
        <w:rPr>
          <w:rFonts w:ascii="Times New Roman" w:hAnsi="Times New Roman"/>
          <w:bCs/>
          <w:color w:val="0B0B0B"/>
          <w:sz w:val="28"/>
          <w:szCs w:val="28"/>
          <w:lang w:val="uk-UA"/>
        </w:rPr>
        <w:t>колективу комунального підприємства «Волинський обласний госпіталь ветеранів війни» Волинської обласної ради (директор Масікова Тетяна);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color w:val="0B0B0B"/>
          <w:sz w:val="28"/>
          <w:szCs w:val="28"/>
        </w:rPr>
      </w:pPr>
      <w:r>
        <w:rPr>
          <w:rFonts w:ascii="Times New Roman" w:hAnsi="Times New Roman"/>
          <w:bCs/>
          <w:color w:val="0B0B0B"/>
          <w:sz w:val="28"/>
          <w:szCs w:val="28"/>
          <w:lang w:val="uk-UA"/>
        </w:rPr>
        <w:t>колективу комунального закладу вищої освіти «Волинський медичний інститут» Волинської обласної ради (виконуюча обов’язки ректора Пастрик Тетяна);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color w:val="0B0B0B"/>
          <w:sz w:val="28"/>
          <w:szCs w:val="28"/>
        </w:rPr>
      </w:pPr>
      <w:r>
        <w:rPr>
          <w:rFonts w:ascii="Times New Roman" w:hAnsi="Times New Roman"/>
          <w:bCs/>
          <w:color w:val="0B0B0B"/>
          <w:sz w:val="28"/>
          <w:szCs w:val="28"/>
          <w:lang w:val="uk-UA"/>
        </w:rPr>
        <w:t>колективу комунального підприємства «Волинська обласна інфекційна лікарня» Волинської обласної ради (виконуюча обов’язки директора Серба Любов);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color w:val="0B0B0B"/>
          <w:sz w:val="28"/>
          <w:szCs w:val="28"/>
        </w:rPr>
      </w:pPr>
      <w:r>
        <w:rPr>
          <w:rFonts w:ascii="Times New Roman" w:hAnsi="Times New Roman"/>
          <w:bCs/>
          <w:color w:val="0B0B0B"/>
          <w:sz w:val="28"/>
          <w:szCs w:val="28"/>
          <w:lang w:val="uk-UA"/>
        </w:rPr>
        <w:t>колективу комунального підприємства «Луцький клінічний пологовий будинок» (директор Сябрук Сергій);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color w:val="0B0B0B"/>
          <w:sz w:val="28"/>
          <w:szCs w:val="28"/>
        </w:rPr>
      </w:pPr>
      <w:r>
        <w:rPr>
          <w:rFonts w:ascii="Times New Roman" w:hAnsi="Times New Roman"/>
          <w:color w:val="0B0B0B"/>
          <w:sz w:val="28"/>
          <w:szCs w:val="28"/>
          <w:lang w:val="uk-UA"/>
        </w:rPr>
        <w:t>колективу комунального підприємства «Волинський обласний центр екстреної медичної допомоги та медицини катастроф» Волинської обласної ради (директор Шмаль Володимир);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color w:val="0B0B0B"/>
          <w:sz w:val="28"/>
          <w:szCs w:val="28"/>
        </w:rPr>
      </w:pPr>
      <w:r>
        <w:rPr>
          <w:rFonts w:ascii="Times New Roman" w:hAnsi="Times New Roman"/>
          <w:bCs/>
          <w:color w:val="0B0B0B"/>
          <w:sz w:val="28"/>
          <w:szCs w:val="28"/>
          <w:lang w:val="uk-UA"/>
        </w:rPr>
        <w:t>колективу комунального підприємства «Луцька міська клінічна стоматологічна поліклініка» (директор Яковчук Любов).</w:t>
      </w:r>
      <w:bookmarkStart w:id="0" w:name="_GoBack"/>
      <w:bookmarkEnd w:id="0"/>
    </w:p>
    <w:p>
      <w:pPr>
        <w:pStyle w:val="Normal"/>
        <w:widowControl w:val="false"/>
        <w:tabs>
          <w:tab w:val="clear" w:pos="709"/>
          <w:tab w:val="left" w:pos="54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Cs/>
          <w:color w:val="auto"/>
          <w:sz w:val="28"/>
          <w:szCs w:val="28"/>
          <w:lang w:val="uk-UA" w:bidi="ar-SA"/>
        </w:rPr>
        <w:t>4. Затвердити кошторис видатків щодо відзначення згідно з додатком.</w:t>
      </w:r>
    </w:p>
    <w:p>
      <w:pPr>
        <w:pStyle w:val="Style18"/>
        <w:spacing w:lineRule="auto" w:line="240" w:before="0" w:after="0"/>
        <w:ind w:firstLine="567"/>
        <w:jc w:val="both"/>
        <w:rPr>
          <w:rFonts w:ascii="Times New Roman" w:hAnsi="Times New Roman"/>
          <w:bCs/>
          <w:color w:val="auto"/>
          <w:sz w:val="28"/>
          <w:szCs w:val="28"/>
          <w:lang w:val="uk-UA"/>
        </w:rPr>
      </w:pPr>
      <w:r>
        <w:rPr>
          <w:rFonts w:ascii="Times New Roman" w:hAnsi="Times New Roman"/>
          <w:bCs/>
          <w:color w:val="auto"/>
          <w:sz w:val="28"/>
          <w:szCs w:val="28"/>
          <w:lang w:val="uk-UA"/>
        </w:rPr>
      </w:r>
    </w:p>
    <w:p>
      <w:pPr>
        <w:pStyle w:val="Style18"/>
        <w:spacing w:lineRule="auto" w:line="240" w:before="0" w:after="0"/>
        <w:ind w:firstLine="567"/>
        <w:jc w:val="both"/>
        <w:rPr>
          <w:rFonts w:ascii="Times New Roman" w:hAnsi="Times New Roman"/>
          <w:bCs/>
          <w:color w:val="auto"/>
          <w:sz w:val="28"/>
          <w:szCs w:val="28"/>
          <w:lang w:val="uk-UA"/>
        </w:rPr>
      </w:pPr>
      <w:r>
        <w:rPr>
          <w:rFonts w:ascii="Times New Roman" w:hAnsi="Times New Roman"/>
          <w:bCs/>
          <w:color w:val="auto"/>
          <w:sz w:val="28"/>
          <w:szCs w:val="28"/>
          <w:lang w:val="uk-UA"/>
        </w:rPr>
      </w:r>
    </w:p>
    <w:p>
      <w:pPr>
        <w:pStyle w:val="Style18"/>
        <w:spacing w:lineRule="auto" w:line="240" w:before="0" w:after="0"/>
        <w:ind w:firstLine="567"/>
        <w:jc w:val="both"/>
        <w:rPr>
          <w:rFonts w:ascii="Times New Roman" w:hAnsi="Times New Roman"/>
          <w:bCs/>
          <w:color w:val="auto"/>
          <w:sz w:val="28"/>
          <w:szCs w:val="28"/>
          <w:lang w:val="uk-UA"/>
        </w:rPr>
      </w:pPr>
      <w:r>
        <w:rPr>
          <w:rFonts w:ascii="Times New Roman" w:hAnsi="Times New Roman"/>
          <w:bCs/>
          <w:color w:val="auto"/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Богдан 741 080</w:t>
      </w:r>
    </w:p>
    <w:p>
      <w:pPr>
        <w:pStyle w:val="Normal"/>
        <w:tabs>
          <w:tab w:val="clear" w:pos="709"/>
          <w:tab w:val="left" w:pos="567" w:leader="none"/>
        </w:tabs>
        <w:ind w:right="581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Бондарчук 741 086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3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Application>LibreOffice/7.2.3.2$Windows_X86_64 LibreOffice_project/d166454616c1632304285822f9c83ce2e660fd92</Application>
  <AppVersion>15.0000</AppVersion>
  <Pages>3</Pages>
  <Words>663</Words>
  <Characters>5546</Characters>
  <CharactersWithSpaces>6266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2024-07-22T17:17:14Z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