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382899363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color w:val="0E0D0D"/>
          <w:sz w:val="28"/>
          <w:szCs w:val="28"/>
          <w:lang w:val="uk-UA"/>
        </w:rPr>
        <w:t xml:space="preserve">з нагоди Дня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E0D0D"/>
          <w:sz w:val="28"/>
          <w:szCs w:val="28"/>
          <w:lang w:val="uk-UA"/>
        </w:rPr>
        <w:t>Повітряних сил Збройних сил України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                             від 01.06.2021 № 111-ра, а також враховуючи лист військової частини </w:t>
      </w:r>
      <w:r>
        <w:rPr>
          <w:rFonts w:cs="Times New Roman" w:ascii="Times New Roman" w:hAnsi="Times New Roman"/>
          <w:bCs w:val="false"/>
          <w:sz w:val="28"/>
          <w:szCs w:val="28"/>
          <w:lang w:val="uk-UA"/>
        </w:rPr>
        <w:t>А0959 від 23.07.2024 № 685/301/3638/пс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1. ОГОЛОСИТИ Подяку міського голови за активну громадянську позицію, самовіддане виконання військового обов’язку,</w:t>
      </w:r>
      <w:r>
        <w:rPr>
          <w:color w:val="000000"/>
          <w:sz w:val="28"/>
          <w:szCs w:val="28"/>
        </w:rPr>
        <w:t xml:space="preserve"> високий професіоналізм, вагомий особистий внесок </w:t>
      </w:r>
      <w:r>
        <w:rPr>
          <w:color w:val="0E0D0D"/>
          <w:sz w:val="28"/>
          <w:szCs w:val="28"/>
        </w:rPr>
        <w:t xml:space="preserve">у захист державного суверенітету та територіальної цілісності України, </w:t>
      </w:r>
      <w:r>
        <w:rPr>
          <w:color w:val="0E0D0D"/>
          <w:sz w:val="28"/>
          <w:szCs w:val="28"/>
          <w:lang w:val="uk-UA"/>
        </w:rPr>
        <w:t>а також з нагоди Дня Повітряних сил Збройних сил України військовослужбовцям військової частини А</w:t>
      </w:r>
      <w:r>
        <w:rPr>
          <w:color w:val="0E0D0D"/>
          <w:sz w:val="28"/>
          <w:szCs w:val="28"/>
          <w:lang w:val="en-US"/>
        </w:rPr>
        <w:t>0959</w:t>
      </w:r>
      <w:r>
        <w:rPr>
          <w:color w:val="0E0D0D"/>
          <w:sz w:val="28"/>
          <w:szCs w:val="28"/>
        </w:rPr>
        <w:t xml:space="preserve">: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штаб-сержанту БОНДАРУКУ Миколі −  сержанту з матеріального забезпечення аеродромно-експлуатаційної роти батальйону аеродромно-технічного забезпечення;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старшому солдату ВОЙТЮКУ Ростиславу − помічнику начальника продовольчої служби логістики;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капітану КОТОВУ Владиславу − начальнику штабу − першому заступнику командира авіаційної ескадрильї;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солдату КУДЕНЬЧУКУ Сергію − слюсарю банно-дезінфекційного пункту роботи матеріального забезпечення;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старшому солдату ОЗОРОВСЬКІЙ Ірині − старшому оператору відділення спеціального зв'язку взводу засекреченого зв'язку роти зв'язку батальйону зв'язку та радіотехнічного забезпечення.</w:t>
      </w:r>
    </w:p>
    <w:p>
      <w:pPr>
        <w:pStyle w:val="ListParagraph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Богдан 741 080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Application>LibreOffice/7.2.3.2$Windows_X86_64 LibreOffice_project/d166454616c1632304285822f9c83ce2e660fd92</Application>
  <AppVersion>15.0000</AppVersion>
  <Pages>1</Pages>
  <Words>189</Words>
  <Characters>1410</Characters>
  <CharactersWithSpaces>1700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2024-07-26T12:56:23Z</cp:lastPrinted>
  <dcterms:modified xsi:type="dcterms:W3CDTF">2024-07-26T15:38:00Z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