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94" w:rsidRDefault="00E5087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4FB1C4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8A7AF4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8A7AF4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83777055" r:id="rId8"/>
        </w:object>
      </w:r>
    </w:p>
    <w:p w:rsidR="00A96994" w:rsidRDefault="00A969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rPr>
          <w:sz w:val="8"/>
          <w:szCs w:val="8"/>
        </w:rPr>
      </w:pPr>
    </w:p>
    <w:p w:rsidR="00A96994" w:rsidRDefault="00E5087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A96994" w:rsidRDefault="00A969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6994" w:rsidRDefault="00E5087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96994" w:rsidRDefault="00A969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96994" w:rsidRDefault="00E5087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A96994" w:rsidRDefault="00A9699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96994" w:rsidRDefault="00E50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0678B8">
        <w:rPr>
          <w:rFonts w:ascii="Times New Roman" w:hAnsi="Times New Roman" w:cs="Times New Roman"/>
          <w:sz w:val="28"/>
          <w:szCs w:val="28"/>
        </w:rPr>
        <w:t>Д.Демчук,</w:t>
      </w:r>
    </w:p>
    <w:p w:rsidR="000678B8" w:rsidRDefault="0006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М.Рожанського</w:t>
      </w:r>
    </w:p>
    <w:p w:rsidR="00A96994" w:rsidRDefault="00A9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8B8" w:rsidRDefault="00067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E508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0678B8">
        <w:rPr>
          <w:rFonts w:ascii="Times New Roman" w:hAnsi="Times New Roman" w:cs="Times New Roman"/>
          <w:sz w:val="28"/>
          <w:szCs w:val="28"/>
        </w:rPr>
        <w:t>Луцького національного технічного університету від 24.07.2024 № 1257/01-12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6994" w:rsidRDefault="00A9699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8B8" w:rsidRDefault="000678B8" w:rsidP="000678B8">
      <w:pPr>
        <w:pStyle w:val="af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E50874" w:rsidRPr="000678B8">
        <w:rPr>
          <w:szCs w:val="28"/>
        </w:rPr>
        <w:t xml:space="preserve">ОГОЛОСИТИ Подяку міського голови </w:t>
      </w:r>
      <w:r w:rsidR="006F0D33">
        <w:rPr>
          <w:szCs w:val="28"/>
        </w:rPr>
        <w:t>курсантам кафедри військової підготовки Луцького національного технічного університету</w:t>
      </w:r>
      <w:bookmarkStart w:id="0" w:name="_GoBack"/>
      <w:bookmarkEnd w:id="0"/>
      <w:r w:rsidR="006F0D33">
        <w:rPr>
          <w:szCs w:val="28"/>
        </w:rPr>
        <w:t xml:space="preserve"> </w:t>
      </w:r>
      <w:r>
        <w:rPr>
          <w:szCs w:val="28"/>
        </w:rPr>
        <w:t>за активну гр</w:t>
      </w:r>
      <w:r w:rsidR="00936FF2">
        <w:rPr>
          <w:szCs w:val="28"/>
        </w:rPr>
        <w:t xml:space="preserve">омадянську позицію, старанність, </w:t>
      </w:r>
      <w:r>
        <w:rPr>
          <w:szCs w:val="28"/>
        </w:rPr>
        <w:t>ініціативність, сумлінну та наполегливу працю, а також високі показники успішності у навчанні:</w:t>
      </w:r>
    </w:p>
    <w:p w:rsidR="000678B8" w:rsidRDefault="000678B8" w:rsidP="000678B8">
      <w:pPr>
        <w:pStyle w:val="af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ДЕМЧУК Дарії;</w:t>
      </w:r>
    </w:p>
    <w:p w:rsidR="000678B8" w:rsidRDefault="000678B8" w:rsidP="000678B8">
      <w:pPr>
        <w:pStyle w:val="af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РОЖАНСЬКОМУ Максиму.</w:t>
      </w:r>
    </w:p>
    <w:p w:rsidR="00A96994" w:rsidRDefault="000678B8" w:rsidP="000678B8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2. </w:t>
      </w:r>
      <w:r w:rsidR="00E50874">
        <w:rPr>
          <w:szCs w:val="28"/>
        </w:rPr>
        <w:t>Затвердити кошторис видатків щодо відзначення згідно з додатком.</w:t>
      </w:r>
    </w:p>
    <w:p w:rsidR="00A96994" w:rsidRDefault="00A969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994" w:rsidRDefault="00A9699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994" w:rsidRDefault="00E508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A96994" w:rsidRDefault="00A96994">
      <w:pPr>
        <w:jc w:val="both"/>
        <w:rPr>
          <w:sz w:val="28"/>
          <w:szCs w:val="28"/>
        </w:rPr>
      </w:pPr>
    </w:p>
    <w:p w:rsidR="00A96994" w:rsidRDefault="00A96994">
      <w:pPr>
        <w:jc w:val="both"/>
        <w:rPr>
          <w:sz w:val="22"/>
          <w:szCs w:val="22"/>
        </w:rPr>
      </w:pPr>
    </w:p>
    <w:p w:rsidR="00A96994" w:rsidRDefault="000678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Богдан 741 080</w:t>
      </w:r>
    </w:p>
    <w:p w:rsidR="00A96994" w:rsidRDefault="000678B8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</w:p>
    <w:p w:rsidR="00A96994" w:rsidRDefault="00A96994">
      <w:pPr>
        <w:rPr>
          <w:rFonts w:ascii="Times New Roman" w:hAnsi="Times New Roman" w:cs="Times New Roman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A96994" w:rsidRDefault="00A96994">
      <w:pPr>
        <w:rPr>
          <w:rFonts w:ascii="Times New Roman" w:hAnsi="Times New Roman" w:cs="Times New Roman"/>
        </w:rPr>
      </w:pPr>
    </w:p>
    <w:sectPr w:rsidR="00A96994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73" w:rsidRDefault="00E50874">
      <w:r>
        <w:separator/>
      </w:r>
    </w:p>
  </w:endnote>
  <w:endnote w:type="continuationSeparator" w:id="0">
    <w:p w:rsidR="000E6473" w:rsidRDefault="00E5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73" w:rsidRDefault="00E50874">
      <w:r>
        <w:separator/>
      </w:r>
    </w:p>
  </w:footnote>
  <w:footnote w:type="continuationSeparator" w:id="0">
    <w:p w:rsidR="000E6473" w:rsidRDefault="00E5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94" w:rsidRDefault="00E5087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0678B8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A96994" w:rsidRDefault="00A9699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E10"/>
    <w:multiLevelType w:val="hybridMultilevel"/>
    <w:tmpl w:val="CFCE9E18"/>
    <w:lvl w:ilvl="0" w:tplc="2C0C1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A96994"/>
    <w:rsid w:val="00066557"/>
    <w:rsid w:val="000678B8"/>
    <w:rsid w:val="000C19BE"/>
    <w:rsid w:val="000E6473"/>
    <w:rsid w:val="00390124"/>
    <w:rsid w:val="006F0D33"/>
    <w:rsid w:val="00730B9E"/>
    <w:rsid w:val="008A7AF4"/>
    <w:rsid w:val="00936FF2"/>
    <w:rsid w:val="009B5CB5"/>
    <w:rsid w:val="00A96994"/>
    <w:rsid w:val="00E5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97E5AF2-64F3-43E7-AD29-048B8CC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E50874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5087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26</cp:revision>
  <cp:lastPrinted>2024-05-08T08:50:00Z</cp:lastPrinted>
  <dcterms:created xsi:type="dcterms:W3CDTF">2022-09-15T13:18:00Z</dcterms:created>
  <dcterms:modified xsi:type="dcterms:W3CDTF">2024-07-29T13:51:00Z</dcterms:modified>
  <dc:language>uk-UA</dc:language>
</cp:coreProperties>
</file>