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3E2E9E93" w14:textId="5697033F" w:rsidR="00745EFC" w:rsidRDefault="00745EFC">
      <w:pPr>
        <w:pStyle w:val="a3"/>
        <w:rPr>
          <w:sz w:val="20"/>
        </w:rPr>
      </w:pPr>
    </w:p>
    <w:p w14:paraId="7A646492" w14:textId="77777777" w:rsidR="00BC0E75" w:rsidRDefault="00BC0E75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4EE869F" w14:textId="77777777" w:rsidR="00C03381" w:rsidRPr="00F02D21" w:rsidRDefault="00C03381" w:rsidP="00C03381">
      <w:pPr>
        <w:pStyle w:val="a3"/>
        <w:jc w:val="center"/>
        <w:rPr>
          <w:sz w:val="27"/>
          <w:szCs w:val="27"/>
        </w:rPr>
      </w:pPr>
      <w:r w:rsidRPr="00F02D21">
        <w:rPr>
          <w:sz w:val="27"/>
          <w:szCs w:val="27"/>
        </w:rPr>
        <w:t xml:space="preserve">ПЕРЕЛІК </w:t>
      </w:r>
    </w:p>
    <w:p w14:paraId="0DAF5456" w14:textId="77777777" w:rsidR="00C03381" w:rsidRPr="00F02D21" w:rsidRDefault="00C03381" w:rsidP="00C03381">
      <w:pPr>
        <w:pStyle w:val="a3"/>
        <w:jc w:val="center"/>
        <w:rPr>
          <w:sz w:val="27"/>
          <w:szCs w:val="27"/>
        </w:rPr>
      </w:pPr>
      <w:r w:rsidRPr="00F02D21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1A43212A" w14:textId="77777777" w:rsidR="00C03381" w:rsidRPr="00F02D21" w:rsidRDefault="00C03381" w:rsidP="00C03381">
      <w:pPr>
        <w:pStyle w:val="a3"/>
        <w:jc w:val="center"/>
        <w:rPr>
          <w:sz w:val="27"/>
          <w:szCs w:val="27"/>
        </w:rPr>
      </w:pPr>
      <w:r w:rsidRPr="00F02D21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F02D21" w:rsidRDefault="000677AD" w:rsidP="003A6BE2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A23DFB" w:rsidRPr="00F02D21" w14:paraId="6A31CD66" w14:textId="77777777" w:rsidTr="00FD5CF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F02D21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Pr="00F02D21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F02D21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Pr="00F02D21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Pr="00F02D21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A23DFB" w:rsidRPr="00F02D21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A23DFB" w:rsidRPr="00F02D21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F02D21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F02D21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113DDB" w:rsidRPr="00F02D21" w14:paraId="67A74959" w14:textId="77777777" w:rsidTr="00B43807">
        <w:trPr>
          <w:trHeight w:val="1599"/>
          <w:jc w:val="center"/>
        </w:trPr>
        <w:tc>
          <w:tcPr>
            <w:tcW w:w="641" w:type="dxa"/>
            <w:vAlign w:val="center"/>
          </w:tcPr>
          <w:p w14:paraId="7A4091A7" w14:textId="5D044445" w:rsidR="00113DDB" w:rsidRPr="00F02D21" w:rsidRDefault="00C13877" w:rsidP="00113DDB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60C158BB" w14:textId="77777777" w:rsidR="00113DDB" w:rsidRPr="00F02D21" w:rsidRDefault="00113DDB" w:rsidP="00113DD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1A209CB8" w14:textId="7475F391" w:rsidR="00113DDB" w:rsidRPr="00F02D21" w:rsidRDefault="00113DDB" w:rsidP="00113DD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6C0E089F" w14:textId="77777777" w:rsidR="00113DDB" w:rsidRPr="00F02D21" w:rsidRDefault="00113DDB" w:rsidP="00113DDB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Подвійний щит</w:t>
            </w:r>
          </w:p>
          <w:p w14:paraId="70290BCB" w14:textId="716D9AD8" w:rsidR="00113DDB" w:rsidRPr="00F02D21" w:rsidRDefault="00113DDB" w:rsidP="00113DDB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71B6597D" w14:textId="14DA3DA4" w:rsidR="00113DDB" w:rsidRPr="00F02D21" w:rsidRDefault="00113DDB" w:rsidP="00113DDB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B93FC3B" w14:textId="137B8915" w:rsidR="00113DDB" w:rsidRPr="00F02D21" w:rsidRDefault="00113DDB" w:rsidP="00113DDB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0546AF91" w14:textId="77777777" w:rsidR="00113DDB" w:rsidRPr="00F02D2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color w:val="000000" w:themeColor="text1"/>
                <w:sz w:val="27"/>
                <w:szCs w:val="27"/>
              </w:rPr>
              <w:t>№ 53 від</w:t>
            </w:r>
          </w:p>
          <w:p w14:paraId="77404BF5" w14:textId="03CA055A" w:rsidR="00113DDB" w:rsidRPr="00F02D2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83BFF98" w14:textId="13E296D0" w:rsidR="00113DDB" w:rsidRPr="00F02D2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 01.0</w:t>
            </w:r>
            <w:r w:rsidR="00A86FFE">
              <w:rPr>
                <w:sz w:val="27"/>
                <w:szCs w:val="27"/>
              </w:rPr>
              <w:t>8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78AEDED3" w14:textId="4E4508B7" w:rsidR="00113DDB" w:rsidRPr="00F02D21" w:rsidRDefault="00DB2568" w:rsidP="00113DDB">
            <w:pPr>
              <w:pStyle w:val="TableParagraph"/>
              <w:spacing w:line="322" w:lineRule="exact"/>
              <w:ind w:left="0" w:right="110" w:hanging="13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D7213E">
              <w:rPr>
                <w:sz w:val="27"/>
                <w:szCs w:val="27"/>
              </w:rPr>
              <w:t>1</w:t>
            </w:r>
            <w:r w:rsidR="00113DDB" w:rsidRPr="00F02D21">
              <w:rPr>
                <w:sz w:val="27"/>
                <w:szCs w:val="27"/>
              </w:rPr>
              <w:t>.0</w:t>
            </w:r>
            <w:r w:rsidR="00A86FFE">
              <w:rPr>
                <w:sz w:val="27"/>
                <w:szCs w:val="27"/>
              </w:rPr>
              <w:t>8</w:t>
            </w:r>
            <w:r w:rsidR="00113DDB" w:rsidRPr="00F02D21">
              <w:rPr>
                <w:sz w:val="27"/>
                <w:szCs w:val="27"/>
              </w:rPr>
              <w:t>.2024</w:t>
            </w:r>
          </w:p>
        </w:tc>
      </w:tr>
      <w:tr w:rsidR="00675790" w:rsidRPr="00F02D21" w14:paraId="4E4A4A3C" w14:textId="77777777" w:rsidTr="00B43807">
        <w:trPr>
          <w:trHeight w:val="1599"/>
          <w:jc w:val="center"/>
        </w:trPr>
        <w:tc>
          <w:tcPr>
            <w:tcW w:w="641" w:type="dxa"/>
            <w:vAlign w:val="center"/>
          </w:tcPr>
          <w:p w14:paraId="6E787C4D" w14:textId="13451A38" w:rsidR="00675790" w:rsidRPr="00F02D21" w:rsidRDefault="00675790" w:rsidP="00113DDB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1BB15D49" w14:textId="77777777" w:rsidR="00675790" w:rsidRPr="00F02D21" w:rsidRDefault="00675790" w:rsidP="0067579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1F457968" w14:textId="7E548A83" w:rsidR="00675790" w:rsidRPr="00F02D21" w:rsidRDefault="00675790" w:rsidP="0067579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474F3FC1" w14:textId="7D430662" w:rsidR="00675790" w:rsidRPr="00F02D21" w:rsidRDefault="00675790" w:rsidP="00113DDB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46B22A97" w:rsidR="00675790" w:rsidRPr="00F02D21" w:rsidRDefault="00675790" w:rsidP="00113DDB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1801B05F" w:rsidR="00675790" w:rsidRPr="00F02D21" w:rsidRDefault="00675790" w:rsidP="00113DDB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на розв’язці </w:t>
            </w:r>
            <w:r w:rsidR="00436B66">
              <w:rPr>
                <w:sz w:val="27"/>
                <w:szCs w:val="27"/>
              </w:rPr>
              <w:t xml:space="preserve">                               </w:t>
            </w:r>
            <w:r w:rsidRPr="00F02D21">
              <w:rPr>
                <w:sz w:val="27"/>
                <w:szCs w:val="27"/>
              </w:rPr>
              <w:t>пр-ту Соборності та вул.</w:t>
            </w:r>
            <w:r w:rsidR="00436B66">
              <w:rPr>
                <w:sz w:val="27"/>
                <w:szCs w:val="27"/>
              </w:rPr>
              <w:t> </w:t>
            </w:r>
            <w:r w:rsidRPr="00F02D21">
              <w:rPr>
                <w:sz w:val="27"/>
                <w:szCs w:val="27"/>
              </w:rPr>
              <w:t>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4DB946F2" w14:textId="6B8E7F2F" w:rsidR="00675790" w:rsidRPr="00F02D21" w:rsidRDefault="00675790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color w:val="000000" w:themeColor="text1"/>
                <w:sz w:val="27"/>
                <w:szCs w:val="27"/>
              </w:rPr>
              <w:t>№ 16 від 07.08.2019</w:t>
            </w:r>
          </w:p>
        </w:tc>
        <w:tc>
          <w:tcPr>
            <w:tcW w:w="1714" w:type="dxa"/>
            <w:vAlign w:val="center"/>
          </w:tcPr>
          <w:p w14:paraId="4DE4D0D9" w14:textId="586D381D" w:rsidR="00675790" w:rsidRPr="00F02D21" w:rsidRDefault="00675790" w:rsidP="0067579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</w:t>
            </w:r>
            <w:r w:rsidR="00A86FFE">
              <w:rPr>
                <w:sz w:val="27"/>
                <w:szCs w:val="27"/>
              </w:rPr>
              <w:t>8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57E383F6" w14:textId="557D9AF1" w:rsidR="00675790" w:rsidRPr="00F02D21" w:rsidRDefault="00675790" w:rsidP="00675790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D7213E">
              <w:rPr>
                <w:sz w:val="27"/>
                <w:szCs w:val="27"/>
              </w:rPr>
              <w:t>1</w:t>
            </w:r>
            <w:r w:rsidRPr="00F02D21">
              <w:rPr>
                <w:sz w:val="27"/>
                <w:szCs w:val="27"/>
              </w:rPr>
              <w:t>.0</w:t>
            </w:r>
            <w:r w:rsidR="00A86FFE">
              <w:rPr>
                <w:sz w:val="27"/>
                <w:szCs w:val="27"/>
              </w:rPr>
              <w:t>8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  <w:tr w:rsidR="00D82270" w:rsidRPr="00F02D21" w14:paraId="58384995" w14:textId="77777777" w:rsidTr="00F02D21">
        <w:trPr>
          <w:trHeight w:val="1581"/>
          <w:jc w:val="center"/>
        </w:trPr>
        <w:tc>
          <w:tcPr>
            <w:tcW w:w="641" w:type="dxa"/>
            <w:vAlign w:val="center"/>
          </w:tcPr>
          <w:p w14:paraId="0D4F74D2" w14:textId="026BB3DF" w:rsidR="00D82270" w:rsidRPr="00F02D21" w:rsidRDefault="00D82270" w:rsidP="00D82270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1CD046B1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7D34BE40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«АвтоПаркСервіс»</w:t>
            </w:r>
          </w:p>
          <w:p w14:paraId="3C414B7F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2FFA0B3F" w14:textId="6B73A82A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Подвійний щит </w:t>
            </w:r>
            <w:r w:rsidRPr="00F02D21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268E4E00" w14:textId="4F074A78" w:rsidR="00D82270" w:rsidRPr="00F02D21" w:rsidRDefault="00D82270" w:rsidP="00D82270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65C0B722" w14:textId="77777777" w:rsidR="00D82270" w:rsidRPr="00F02D21" w:rsidRDefault="00D82270" w:rsidP="00D82270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вул. Ківерцівська</w:t>
            </w:r>
          </w:p>
          <w:p w14:paraId="3C530EDF" w14:textId="2D3E6F84" w:rsidR="00D82270" w:rsidRPr="00F02D21" w:rsidRDefault="00D82270" w:rsidP="00D82270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4F48DE77" w14:textId="77777777" w:rsidR="00D82270" w:rsidRPr="00F02D21" w:rsidRDefault="00D82270" w:rsidP="00D82270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17 від</w:t>
            </w:r>
          </w:p>
          <w:p w14:paraId="596E55AE" w14:textId="398B47F5" w:rsidR="00D82270" w:rsidRPr="00F02D21" w:rsidRDefault="00D82270" w:rsidP="00D8227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F545BD8" w14:textId="048E4896" w:rsidR="00D82270" w:rsidRPr="00F02D21" w:rsidRDefault="00D82270" w:rsidP="00D82270">
            <w:pPr>
              <w:pStyle w:val="TableParagraph"/>
              <w:jc w:val="left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</w:t>
            </w:r>
            <w:r w:rsidR="00A86FFE">
              <w:rPr>
                <w:sz w:val="27"/>
                <w:szCs w:val="27"/>
              </w:rPr>
              <w:t>8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78D9D7CA" w14:textId="34C02FE5" w:rsidR="00D82270" w:rsidRPr="00F02D21" w:rsidRDefault="00D82270" w:rsidP="00D82270">
            <w:pPr>
              <w:pStyle w:val="TableParagraph"/>
              <w:ind w:left="-13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D7213E">
              <w:rPr>
                <w:sz w:val="27"/>
                <w:szCs w:val="27"/>
              </w:rPr>
              <w:t>1</w:t>
            </w:r>
            <w:r w:rsidRPr="00F02D21">
              <w:rPr>
                <w:sz w:val="27"/>
                <w:szCs w:val="27"/>
              </w:rPr>
              <w:t>.0</w:t>
            </w:r>
            <w:r w:rsidR="00A86FFE">
              <w:rPr>
                <w:sz w:val="27"/>
                <w:szCs w:val="27"/>
              </w:rPr>
              <w:t>8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  <w:tr w:rsidR="00D82270" w:rsidRPr="00F02D21" w14:paraId="486AE1CB" w14:textId="77777777" w:rsidTr="00F02D21">
        <w:trPr>
          <w:trHeight w:val="1548"/>
          <w:jc w:val="center"/>
        </w:trPr>
        <w:tc>
          <w:tcPr>
            <w:tcW w:w="641" w:type="dxa"/>
            <w:vAlign w:val="center"/>
          </w:tcPr>
          <w:p w14:paraId="1B19C81B" w14:textId="3D4FFEBD" w:rsidR="00D82270" w:rsidRPr="00F02D21" w:rsidRDefault="00D82270" w:rsidP="00D82270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4</w:t>
            </w:r>
          </w:p>
        </w:tc>
        <w:tc>
          <w:tcPr>
            <w:tcW w:w="2636" w:type="dxa"/>
            <w:vAlign w:val="center"/>
          </w:tcPr>
          <w:p w14:paraId="1A6AB37F" w14:textId="77777777" w:rsidR="00D82270" w:rsidRPr="00F02D21" w:rsidRDefault="00D82270" w:rsidP="00D8227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0A74E130" w14:textId="77777777" w:rsidR="00D82270" w:rsidRPr="00F02D21" w:rsidRDefault="00D82270" w:rsidP="00D8227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40EF9DF1" w14:textId="77777777" w:rsidR="00D82270" w:rsidRPr="00F02D21" w:rsidRDefault="00D82270" w:rsidP="00D8227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«АвтоПаркСервіс»</w:t>
            </w:r>
          </w:p>
          <w:p w14:paraId="471E785E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438B0689" w14:textId="77777777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</w:p>
          <w:p w14:paraId="47868365" w14:textId="77777777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Двосторонній щит</w:t>
            </w:r>
          </w:p>
          <w:p w14:paraId="0E6B9A6D" w14:textId="77777777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розміром 3,0 м х 6,0 м</w:t>
            </w:r>
          </w:p>
          <w:p w14:paraId="76FC8FB4" w14:textId="77777777" w:rsidR="00D82270" w:rsidRPr="00F02D21" w:rsidRDefault="00D82270" w:rsidP="00D82270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985" w:type="dxa"/>
            <w:vAlign w:val="center"/>
          </w:tcPr>
          <w:p w14:paraId="5221D943" w14:textId="51100E2E" w:rsidR="00D82270" w:rsidRPr="00F02D21" w:rsidRDefault="00D82270" w:rsidP="00D82270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798B654" w14:textId="6FFCD898" w:rsidR="00D82270" w:rsidRPr="00F02D21" w:rsidRDefault="00D82270" w:rsidP="00D82270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на транспортній розв</w:t>
            </w:r>
            <w:r w:rsidRPr="00F02D21">
              <w:rPr>
                <w:bCs/>
                <w:sz w:val="27"/>
                <w:szCs w:val="27"/>
                <w:lang w:val="en-US"/>
              </w:rPr>
              <w:t>’</w:t>
            </w:r>
            <w:r w:rsidRPr="00F02D21">
              <w:rPr>
                <w:bCs/>
                <w:sz w:val="27"/>
                <w:szCs w:val="27"/>
              </w:rPr>
              <w:t xml:space="preserve">язці пр-ту Соборності – </w:t>
            </w:r>
            <w:r w:rsidRPr="00F02D21">
              <w:rPr>
                <w:bCs/>
                <w:sz w:val="27"/>
                <w:szCs w:val="27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3897B04C" w14:textId="520E2FE9" w:rsidR="00D82270" w:rsidRPr="00F02D21" w:rsidRDefault="00D82270" w:rsidP="00D82270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0550DEAE" w14:textId="5B4FBD63" w:rsidR="00D82270" w:rsidRPr="00F02D21" w:rsidRDefault="00D82270" w:rsidP="00D82270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 01.0</w:t>
            </w:r>
            <w:r w:rsidR="00A86FFE">
              <w:rPr>
                <w:sz w:val="27"/>
                <w:szCs w:val="27"/>
              </w:rPr>
              <w:t>8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2E533026" w14:textId="2386A671" w:rsidR="00D82270" w:rsidRPr="00F02D21" w:rsidRDefault="00D82270" w:rsidP="00D82270">
            <w:pPr>
              <w:pStyle w:val="TableParagraph"/>
              <w:jc w:val="left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D7213E">
              <w:rPr>
                <w:sz w:val="27"/>
                <w:szCs w:val="27"/>
              </w:rPr>
              <w:t>1</w:t>
            </w:r>
            <w:r w:rsidRPr="00F02D21">
              <w:rPr>
                <w:sz w:val="27"/>
                <w:szCs w:val="27"/>
              </w:rPr>
              <w:t>.0</w:t>
            </w:r>
            <w:r w:rsidR="00A86FFE">
              <w:rPr>
                <w:sz w:val="27"/>
                <w:szCs w:val="27"/>
              </w:rPr>
              <w:t>8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  <w:tr w:rsidR="00E51A04" w:rsidRPr="00F02D21" w14:paraId="75E2C535" w14:textId="77777777" w:rsidTr="00F02D21">
        <w:trPr>
          <w:trHeight w:val="1413"/>
          <w:jc w:val="center"/>
        </w:trPr>
        <w:tc>
          <w:tcPr>
            <w:tcW w:w="641" w:type="dxa"/>
            <w:vAlign w:val="center"/>
          </w:tcPr>
          <w:p w14:paraId="4F7724B9" w14:textId="188FC3A2" w:rsidR="00E51A04" w:rsidRPr="00F02D21" w:rsidRDefault="00AC3F61" w:rsidP="00E51A04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636" w:type="dxa"/>
            <w:vAlign w:val="center"/>
          </w:tcPr>
          <w:p w14:paraId="41CD6725" w14:textId="77777777" w:rsidR="00E51A04" w:rsidRPr="00F02D21" w:rsidRDefault="00E51A04" w:rsidP="00E51A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ФОП Гадзінський </w:t>
            </w:r>
          </w:p>
          <w:p w14:paraId="28C8BCC7" w14:textId="7FFADE37" w:rsidR="00E51A04" w:rsidRPr="00F02D21" w:rsidRDefault="00E51A04" w:rsidP="00E51A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74F7B278" w:rsidR="00E51A04" w:rsidRPr="00F02D21" w:rsidRDefault="00E51A04" w:rsidP="00E51A04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Двосторонній лайтпостер розміром 1,2 м х 1,8 м</w:t>
            </w:r>
          </w:p>
        </w:tc>
        <w:tc>
          <w:tcPr>
            <w:tcW w:w="1985" w:type="dxa"/>
            <w:vAlign w:val="center"/>
          </w:tcPr>
          <w:p w14:paraId="486B8596" w14:textId="76CAFE4B" w:rsidR="00E51A04" w:rsidRPr="00F02D21" w:rsidRDefault="00F02D21" w:rsidP="00E51A0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2</w:t>
            </w:r>
          </w:p>
        </w:tc>
        <w:tc>
          <w:tcPr>
            <w:tcW w:w="3539" w:type="dxa"/>
            <w:vAlign w:val="center"/>
          </w:tcPr>
          <w:p w14:paraId="1211CF2B" w14:textId="77777777" w:rsidR="00E51A04" w:rsidRPr="00F02D21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вул. Кравчука</w:t>
            </w:r>
          </w:p>
          <w:p w14:paraId="5045691B" w14:textId="77777777" w:rsidR="00E51A04" w:rsidRPr="00F02D21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 (навпроти ТЦ «Слон»)</w:t>
            </w:r>
          </w:p>
          <w:p w14:paraId="5FF0B9A3" w14:textId="77777777" w:rsidR="00E51A04" w:rsidRPr="00F02D21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310E7C81" w14:textId="11DE0B66" w:rsidR="00E51A04" w:rsidRPr="00F02D21" w:rsidRDefault="00E51A0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59 від 18.08.2006</w:t>
            </w:r>
          </w:p>
        </w:tc>
        <w:tc>
          <w:tcPr>
            <w:tcW w:w="1714" w:type="dxa"/>
            <w:vAlign w:val="center"/>
          </w:tcPr>
          <w:p w14:paraId="763A8484" w14:textId="03C3EADF" w:rsidR="00A04004" w:rsidRPr="00F02D21" w:rsidRDefault="00A04004" w:rsidP="00A040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</w:t>
            </w:r>
            <w:r w:rsidR="00A86FFE">
              <w:rPr>
                <w:sz w:val="27"/>
                <w:szCs w:val="27"/>
              </w:rPr>
              <w:t>8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13CB35FC" w14:textId="02DAA239" w:rsidR="00E51A04" w:rsidRPr="00F02D21" w:rsidRDefault="00A04004" w:rsidP="00A04004">
            <w:pPr>
              <w:pStyle w:val="TableParagraph"/>
              <w:ind w:left="0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D7213E">
              <w:rPr>
                <w:sz w:val="27"/>
                <w:szCs w:val="27"/>
              </w:rPr>
              <w:t>1</w:t>
            </w:r>
            <w:r w:rsidRPr="00F02D21">
              <w:rPr>
                <w:sz w:val="27"/>
                <w:szCs w:val="27"/>
              </w:rPr>
              <w:t>.0</w:t>
            </w:r>
            <w:r w:rsidR="00A86FFE">
              <w:rPr>
                <w:sz w:val="27"/>
                <w:szCs w:val="27"/>
              </w:rPr>
              <w:t>8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  <w:tr w:rsidR="000D5894" w:rsidRPr="00F02D21" w14:paraId="0EA12E0B" w14:textId="77777777" w:rsidTr="00F02D21">
        <w:trPr>
          <w:trHeight w:val="1547"/>
          <w:jc w:val="center"/>
        </w:trPr>
        <w:tc>
          <w:tcPr>
            <w:tcW w:w="641" w:type="dxa"/>
            <w:vAlign w:val="center"/>
          </w:tcPr>
          <w:p w14:paraId="15985722" w14:textId="5CA3BEE3" w:rsidR="000D5894" w:rsidRPr="00F02D21" w:rsidRDefault="00AC3F61" w:rsidP="00E51A04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636" w:type="dxa"/>
            <w:vAlign w:val="center"/>
          </w:tcPr>
          <w:p w14:paraId="24BDEA6E" w14:textId="77777777" w:rsidR="000D5894" w:rsidRPr="00F02D21" w:rsidRDefault="000D5894" w:rsidP="00E51A04">
            <w:pPr>
              <w:pStyle w:val="TableParagraph"/>
              <w:rPr>
                <w:sz w:val="27"/>
                <w:szCs w:val="27"/>
                <w:lang w:eastAsia="ar-SA"/>
              </w:rPr>
            </w:pPr>
            <w:r w:rsidRPr="00F02D21">
              <w:rPr>
                <w:sz w:val="27"/>
                <w:szCs w:val="27"/>
                <w:lang w:eastAsia="ar-SA"/>
              </w:rPr>
              <w:t xml:space="preserve">ТзОВ </w:t>
            </w:r>
          </w:p>
          <w:p w14:paraId="10536C13" w14:textId="28B73A95" w:rsidR="000D5894" w:rsidRPr="00F02D21" w:rsidRDefault="000D5894" w:rsidP="00E51A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  <w:lang w:eastAsia="ar-SA"/>
              </w:rPr>
              <w:t xml:space="preserve">«Український медіа альянс </w:t>
            </w:r>
            <w:r w:rsidR="00436B66">
              <w:rPr>
                <w:sz w:val="27"/>
                <w:szCs w:val="27"/>
                <w:lang w:val="en-US" w:eastAsia="ar-SA"/>
              </w:rPr>
              <w:t>“</w:t>
            </w:r>
            <w:r w:rsidRPr="00F02D21">
              <w:rPr>
                <w:sz w:val="27"/>
                <w:szCs w:val="27"/>
                <w:lang w:eastAsia="ar-SA"/>
              </w:rPr>
              <w:t>Сіті Лайн</w:t>
            </w:r>
            <w:r w:rsidR="00436B66">
              <w:rPr>
                <w:sz w:val="27"/>
                <w:szCs w:val="27"/>
                <w:lang w:val="en-US" w:eastAsia="ar-SA"/>
              </w:rPr>
              <w:t>”</w:t>
            </w:r>
            <w:r w:rsidRPr="00F02D21">
              <w:rPr>
                <w:sz w:val="27"/>
                <w:szCs w:val="27"/>
                <w:lang w:eastAsia="ar-SA"/>
              </w:rPr>
              <w:t>»</w:t>
            </w:r>
          </w:p>
        </w:tc>
        <w:tc>
          <w:tcPr>
            <w:tcW w:w="3212" w:type="dxa"/>
            <w:vAlign w:val="center"/>
          </w:tcPr>
          <w:p w14:paraId="5F7E4E66" w14:textId="77777777" w:rsidR="000D5894" w:rsidRPr="00F02D21" w:rsidRDefault="000D5894" w:rsidP="000D5894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Двосторонній лайтпостер </w:t>
            </w:r>
          </w:p>
          <w:p w14:paraId="0B929346" w14:textId="447B9E5C" w:rsidR="000D5894" w:rsidRPr="00F02D21" w:rsidRDefault="000D5894" w:rsidP="000D5894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розміром 1,3 м х 1,8 м </w:t>
            </w:r>
          </w:p>
          <w:p w14:paraId="6B65DBA2" w14:textId="11288D58" w:rsidR="000D5894" w:rsidRPr="00F02D21" w:rsidRDefault="000D5894" w:rsidP="000D5894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з підсвічуванням</w:t>
            </w:r>
          </w:p>
        </w:tc>
        <w:tc>
          <w:tcPr>
            <w:tcW w:w="1985" w:type="dxa"/>
            <w:vAlign w:val="center"/>
          </w:tcPr>
          <w:p w14:paraId="3DA7C1AD" w14:textId="5576F960" w:rsidR="000D5894" w:rsidRPr="00F02D21" w:rsidRDefault="000D5894" w:rsidP="00E51A0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55F0B2DF" w14:textId="77777777" w:rsidR="000D5894" w:rsidRPr="00F02D21" w:rsidRDefault="000D589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пр-т Відродження</w:t>
            </w:r>
          </w:p>
          <w:p w14:paraId="67BDCC02" w14:textId="2DEC5D1A" w:rsidR="000D5894" w:rsidRPr="00F02D21" w:rsidRDefault="000D589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 (поруч з будинком на вул.</w:t>
            </w:r>
            <w:r w:rsidR="00436B66">
              <w:rPr>
                <w:bCs/>
                <w:sz w:val="27"/>
                <w:szCs w:val="27"/>
                <w:lang w:val="en-US"/>
              </w:rPr>
              <w:t> </w:t>
            </w:r>
            <w:r w:rsidRPr="00F02D21">
              <w:rPr>
                <w:bCs/>
                <w:sz w:val="27"/>
                <w:szCs w:val="27"/>
              </w:rPr>
              <w:t>Рівненській, 105)</w:t>
            </w:r>
          </w:p>
        </w:tc>
        <w:tc>
          <w:tcPr>
            <w:tcW w:w="1842" w:type="dxa"/>
            <w:vAlign w:val="center"/>
          </w:tcPr>
          <w:p w14:paraId="77485179" w14:textId="6D727043" w:rsidR="000D5894" w:rsidRPr="00F02D21" w:rsidRDefault="000D589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139/2 від 01.05.2005</w:t>
            </w:r>
          </w:p>
        </w:tc>
        <w:tc>
          <w:tcPr>
            <w:tcW w:w="1714" w:type="dxa"/>
            <w:vAlign w:val="center"/>
          </w:tcPr>
          <w:p w14:paraId="2C6A8C9D" w14:textId="3EAA412A" w:rsidR="000D5894" w:rsidRPr="00F02D21" w:rsidRDefault="000D5894" w:rsidP="000D5894">
            <w:pPr>
              <w:pStyle w:val="TableParagraph"/>
              <w:ind w:left="0" w:firstLine="13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</w:t>
            </w:r>
            <w:r w:rsidR="00A86FFE">
              <w:rPr>
                <w:sz w:val="27"/>
                <w:szCs w:val="27"/>
              </w:rPr>
              <w:t>8</w:t>
            </w:r>
            <w:r w:rsidRPr="00F02D21">
              <w:rPr>
                <w:sz w:val="27"/>
                <w:szCs w:val="27"/>
              </w:rPr>
              <w:t>.2024 –3</w:t>
            </w:r>
            <w:r w:rsidR="00D7213E">
              <w:rPr>
                <w:sz w:val="27"/>
                <w:szCs w:val="27"/>
              </w:rPr>
              <w:t>1</w:t>
            </w:r>
            <w:r w:rsidRPr="00F02D21">
              <w:rPr>
                <w:sz w:val="27"/>
                <w:szCs w:val="27"/>
              </w:rPr>
              <w:t>.0</w:t>
            </w:r>
            <w:r w:rsidR="00A86FFE">
              <w:rPr>
                <w:sz w:val="27"/>
                <w:szCs w:val="27"/>
              </w:rPr>
              <w:t>8</w:t>
            </w:r>
            <w:bookmarkStart w:id="0" w:name="_GoBack"/>
            <w:bookmarkEnd w:id="0"/>
            <w:r w:rsidRPr="00F02D21">
              <w:rPr>
                <w:sz w:val="27"/>
                <w:szCs w:val="27"/>
              </w:rPr>
              <w:t>.2024</w:t>
            </w:r>
          </w:p>
        </w:tc>
      </w:tr>
    </w:tbl>
    <w:p w14:paraId="713615AC" w14:textId="42EA6703" w:rsidR="00A35272" w:rsidRPr="00F02D21" w:rsidRDefault="00A35272" w:rsidP="00AB0E18">
      <w:pPr>
        <w:rPr>
          <w:sz w:val="27"/>
          <w:szCs w:val="27"/>
        </w:rPr>
      </w:pPr>
    </w:p>
    <w:p w14:paraId="5D6C39B6" w14:textId="77777777" w:rsidR="00436B66" w:rsidRDefault="00436B66" w:rsidP="00AB0E18">
      <w:pPr>
        <w:rPr>
          <w:sz w:val="28"/>
          <w:szCs w:val="28"/>
          <w:lang w:val="en-US"/>
        </w:rPr>
      </w:pPr>
    </w:p>
    <w:p w14:paraId="759A590B" w14:textId="5FBC7F4B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C923E9" w:rsidRPr="005710FF" w:rsidRDefault="00C923E9" w:rsidP="00AB0E18">
      <w:pPr>
        <w:rPr>
          <w:sz w:val="28"/>
          <w:szCs w:val="28"/>
        </w:rPr>
      </w:pPr>
    </w:p>
    <w:p w14:paraId="79FEDF08" w14:textId="7D6F8C96" w:rsidR="00094328" w:rsidRDefault="00726967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863AE1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8380E" w14:textId="77777777" w:rsidR="00802C78" w:rsidRDefault="00802C78" w:rsidP="004F50E9">
      <w:r>
        <w:separator/>
      </w:r>
    </w:p>
  </w:endnote>
  <w:endnote w:type="continuationSeparator" w:id="0">
    <w:p w14:paraId="5DB07807" w14:textId="77777777" w:rsidR="00802C78" w:rsidRDefault="00802C78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324F0" w14:textId="77777777" w:rsidR="00802C78" w:rsidRDefault="00802C78" w:rsidP="004F50E9">
      <w:r>
        <w:separator/>
      </w:r>
    </w:p>
  </w:footnote>
  <w:footnote w:type="continuationSeparator" w:id="0">
    <w:p w14:paraId="34C5DC68" w14:textId="77777777" w:rsidR="00802C78" w:rsidRDefault="00802C78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0D5894"/>
    <w:rsid w:val="00113DDB"/>
    <w:rsid w:val="0014359C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1E0"/>
    <w:rsid w:val="002B6560"/>
    <w:rsid w:val="002D55AB"/>
    <w:rsid w:val="002D79D0"/>
    <w:rsid w:val="002F354F"/>
    <w:rsid w:val="003476CF"/>
    <w:rsid w:val="003542FF"/>
    <w:rsid w:val="0036363C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75790"/>
    <w:rsid w:val="006A7C86"/>
    <w:rsid w:val="006C24C3"/>
    <w:rsid w:val="006D2FD9"/>
    <w:rsid w:val="006E03AC"/>
    <w:rsid w:val="006E553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F7BA2"/>
    <w:rsid w:val="00802C78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B74D3"/>
    <w:rsid w:val="008D5C7D"/>
    <w:rsid w:val="008E09AB"/>
    <w:rsid w:val="009072FD"/>
    <w:rsid w:val="00916BD4"/>
    <w:rsid w:val="009240D0"/>
    <w:rsid w:val="00942A0C"/>
    <w:rsid w:val="0095157B"/>
    <w:rsid w:val="009656EC"/>
    <w:rsid w:val="00965E29"/>
    <w:rsid w:val="009D7A15"/>
    <w:rsid w:val="009E4EFF"/>
    <w:rsid w:val="00A04004"/>
    <w:rsid w:val="00A217DF"/>
    <w:rsid w:val="00A23DFB"/>
    <w:rsid w:val="00A35272"/>
    <w:rsid w:val="00A3656D"/>
    <w:rsid w:val="00A41C2E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50559"/>
    <w:rsid w:val="00F743C2"/>
    <w:rsid w:val="00F77110"/>
    <w:rsid w:val="00F8259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00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75</cp:revision>
  <cp:lastPrinted>2021-12-23T09:14:00Z</cp:lastPrinted>
  <dcterms:created xsi:type="dcterms:W3CDTF">2022-04-06T09:05:00Z</dcterms:created>
  <dcterms:modified xsi:type="dcterms:W3CDTF">2024-08-01T07:21:00Z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