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339110198"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 xml:space="preserve">Про передачу громадянам </w:t>
      </w:r>
      <w:r>
        <w:rPr>
          <w:sz w:val="28"/>
          <w:szCs w:val="28"/>
        </w:rPr>
        <w:t>Артисюку С.В</w:t>
      </w:r>
      <w:r>
        <w:rPr>
          <w:sz w:val="28"/>
          <w:szCs w:val="28"/>
        </w:rPr>
        <w:t>.,</w:t>
      </w:r>
    </w:p>
    <w:p>
      <w:pPr>
        <w:pStyle w:val="Normal"/>
        <w:tabs>
          <w:tab w:val="clear" w:pos="708"/>
          <w:tab w:val="left" w:pos="1843" w:leader="none"/>
        </w:tabs>
        <w:overflowPunct w:val="false"/>
        <w:ind w:hanging="0" w:left="0" w:right="-868"/>
        <w:jc w:val="both"/>
        <w:rPr>
          <w:sz w:val="28"/>
          <w:szCs w:val="28"/>
        </w:rPr>
      </w:pPr>
      <w:r>
        <w:rPr>
          <w:sz w:val="28"/>
          <w:szCs w:val="28"/>
          <w:lang w:val="uk-UA"/>
        </w:rPr>
        <w:t>Рижук В.М., Гавурі С.П.</w:t>
      </w:r>
      <w:r>
        <w:rPr>
          <w:sz w:val="28"/>
          <w:szCs w:val="28"/>
          <w:lang w:val="uk-UA"/>
        </w:rPr>
        <w:t xml:space="preserve"> безоплатно у спі-</w:t>
      </w:r>
    </w:p>
    <w:p>
      <w:pPr>
        <w:pStyle w:val="Normal"/>
        <w:tabs>
          <w:tab w:val="clear" w:pos="708"/>
          <w:tab w:val="left" w:pos="1843" w:leader="none"/>
        </w:tabs>
        <w:overflowPunct w:val="false"/>
        <w:ind w:hanging="0" w:left="0" w:right="-868"/>
        <w:jc w:val="both"/>
        <w:rPr>
          <w:sz w:val="28"/>
          <w:szCs w:val="28"/>
        </w:rPr>
      </w:pPr>
      <w:r>
        <w:rPr>
          <w:sz w:val="28"/>
          <w:szCs w:val="28"/>
          <w:lang w:val="uk-UA"/>
        </w:rPr>
        <w:t>льну часткову власність земельної ділянки</w:t>
      </w:r>
    </w:p>
    <w:p>
      <w:pPr>
        <w:pStyle w:val="Normal"/>
        <w:tabs>
          <w:tab w:val="clear" w:pos="708"/>
          <w:tab w:val="left" w:pos="1843" w:leader="none"/>
        </w:tabs>
        <w:overflowPunct w:val="false"/>
        <w:ind w:hanging="0" w:left="0" w:right="-868"/>
        <w:jc w:val="both"/>
        <w:rPr>
          <w:sz w:val="28"/>
          <w:szCs w:val="28"/>
        </w:rPr>
      </w:pPr>
      <w:r>
        <w:rPr>
          <w:sz w:val="28"/>
          <w:szCs w:val="28"/>
          <w:lang w:val="uk-UA"/>
        </w:rPr>
        <w:t>для  будівництва  і обслуговування житло-</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споруд    </w:t>
      </w:r>
      <w:r>
        <w:rPr>
          <w:b w:val="false"/>
          <w:bCs w:val="false"/>
          <w:sz w:val="28"/>
          <w:szCs w:val="28"/>
          <w:lang w:val="uk-UA"/>
        </w:rPr>
        <w:t xml:space="preserve">(присадибна   ділянка) - 02.01  </w:t>
      </w:r>
      <w:r>
        <w:rPr>
          <w:b w:val="false"/>
          <w:bCs w:val="false"/>
          <w:sz w:val="28"/>
          <w:szCs w:val="28"/>
        </w:rPr>
        <w:t xml:space="preserve">на </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 xml:space="preserve">вул. </w:t>
      </w:r>
      <w:r>
        <w:rPr>
          <w:b w:val="false"/>
          <w:bCs w:val="false"/>
          <w:sz w:val="28"/>
          <w:szCs w:val="28"/>
        </w:rPr>
        <w:t>Потебні</w:t>
      </w:r>
      <w:r>
        <w:rPr>
          <w:b w:val="false"/>
          <w:bCs w:val="false"/>
          <w:sz w:val="28"/>
          <w:szCs w:val="28"/>
        </w:rPr>
        <w:t xml:space="preserve">, </w:t>
      </w:r>
      <w:r>
        <w:rPr>
          <w:b w:val="false"/>
          <w:bCs w:val="false"/>
          <w:sz w:val="28"/>
          <w:szCs w:val="28"/>
        </w:rPr>
        <w:t>93</w:t>
      </w:r>
      <w:r>
        <w:rPr>
          <w:b w:val="false"/>
          <w:bCs w:val="false"/>
          <w:sz w:val="28"/>
          <w:szCs w:val="28"/>
        </w:rPr>
        <w:t xml:space="preserve"> у м. Луцьку</w:t>
      </w:r>
    </w:p>
    <w:p>
      <w:pPr>
        <w:pStyle w:val="Normal"/>
        <w:overflowPunct w:val="false"/>
        <w:ind w:hanging="0" w:left="0" w:right="-6"/>
        <w:jc w:val="both"/>
        <w:rPr>
          <w:sz w:val="28"/>
          <w:szCs w:val="28"/>
        </w:rPr>
      </w:pP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lang w:val="uk-UA"/>
        </w:rPr>
      </w:pPr>
      <w:r>
        <w:rPr>
          <w:sz w:val="28"/>
          <w:szCs w:val="28"/>
        </w:rPr>
        <w:t xml:space="preserve">Розглянувши заяву громадян </w:t>
      </w:r>
      <w:r>
        <w:rPr>
          <w:sz w:val="28"/>
          <w:szCs w:val="28"/>
        </w:rPr>
        <w:t>Артисюка Сергія Володимировича, Рижук Валентини Михайлівни, Гавури Сергія Петровича</w:t>
      </w:r>
      <w:r>
        <w:rPr>
          <w:sz w:val="28"/>
          <w:szCs w:val="28"/>
        </w:rPr>
        <w:t xml:space="preserve"> щодо передачі безоплатно у спільну часткову власність земельної ділянки на </w:t>
      </w:r>
      <w:r>
        <w:rPr>
          <w:b w:val="false"/>
          <w:bCs w:val="false"/>
          <w:sz w:val="28"/>
          <w:szCs w:val="28"/>
        </w:rPr>
        <w:t xml:space="preserve">вул. </w:t>
      </w:r>
      <w:r>
        <w:rPr>
          <w:b w:val="false"/>
          <w:bCs w:val="false"/>
          <w:sz w:val="28"/>
          <w:szCs w:val="28"/>
        </w:rPr>
        <w:t>Потебні</w:t>
      </w:r>
      <w:r>
        <w:rPr>
          <w:b w:val="false"/>
          <w:bCs w:val="false"/>
          <w:sz w:val="28"/>
          <w:szCs w:val="28"/>
        </w:rPr>
        <w:t xml:space="preserve">, </w:t>
      </w:r>
      <w:r>
        <w:rPr>
          <w:b w:val="false"/>
          <w:bCs w:val="false"/>
          <w:sz w:val="28"/>
          <w:szCs w:val="28"/>
        </w:rPr>
        <w:t>93</w:t>
      </w:r>
      <w:r>
        <w:rPr>
          <w:b w:val="false"/>
          <w:bCs w:val="false"/>
          <w:sz w:val="28"/>
          <w:szCs w:val="28"/>
        </w:rPr>
        <w:t xml:space="preserve">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Потебні</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93</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Артисюка Сергія Володимировича, Рижук Валентини Михайлівни, Гавури Сергія Петровича</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true"/>
        <w:bidi w:val="0"/>
        <w:ind w:firstLine="567" w:left="0" w:right="5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 xml:space="preserve">Артисюку Сергію Володимировичу </w:t>
      </w:r>
      <w:r>
        <w:rPr>
          <w:rFonts w:eastAsia="Times New Roman" w:cs="Times New Roman"/>
          <w:b w:val="false"/>
          <w:bCs w:val="false"/>
          <w:color w:val="00000A"/>
          <w:kern w:val="0"/>
          <w:sz w:val="28"/>
          <w:szCs w:val="28"/>
          <w:lang w:val="uk-UA" w:eastAsia="zh-CN" w:bidi="ar-SA"/>
        </w:rPr>
        <w:t>(частка 9</w:t>
      </w:r>
      <w:r>
        <w:rPr>
          <w:rFonts w:eastAsia="Times New Roman" w:cs="Times New Roman"/>
          <w:b w:val="false"/>
          <w:bCs w:val="false"/>
          <w:color w:val="00000A"/>
          <w:kern w:val="0"/>
          <w:sz w:val="28"/>
          <w:szCs w:val="28"/>
          <w:lang w:val="uk-UA" w:eastAsia="zh-CN" w:bidi="ar-SA"/>
        </w:rPr>
        <w:t>3</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3</w:t>
      </w:r>
      <w:r>
        <w:rPr>
          <w:rFonts w:eastAsia="Times New Roman" w:cs="Times New Roman"/>
          <w:b w:val="false"/>
          <w:bCs w:val="false"/>
          <w:color w:val="00000A"/>
          <w:kern w:val="0"/>
          <w:sz w:val="28"/>
          <w:szCs w:val="28"/>
          <w:lang w:val="uk-UA" w:eastAsia="zh-CN" w:bidi="ar-SA"/>
        </w:rPr>
        <w:t>00)</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Рижук Валентині Михайлівні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1</w:t>
      </w:r>
      <w:r>
        <w:rPr>
          <w:rFonts w:eastAsia="Times New Roman" w:cs="Times New Roman"/>
          <w:b w:val="false"/>
          <w:bCs w:val="false"/>
          <w:color w:val="00000A"/>
          <w:kern w:val="0"/>
          <w:sz w:val="28"/>
          <w:szCs w:val="28"/>
          <w:lang w:val="uk-UA" w:eastAsia="zh-CN" w:bidi="ar-SA"/>
        </w:rPr>
        <w:t>32</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3</w:t>
      </w:r>
      <w:r>
        <w:rPr>
          <w:rFonts w:eastAsia="Times New Roman" w:cs="Times New Roman"/>
          <w:b w:val="false"/>
          <w:bCs w:val="false"/>
          <w:color w:val="00000A"/>
          <w:kern w:val="0"/>
          <w:sz w:val="28"/>
          <w:szCs w:val="28"/>
          <w:lang w:val="uk-UA" w:eastAsia="zh-CN" w:bidi="ar-SA"/>
        </w:rPr>
        <w:t xml:space="preserve">00), </w:t>
      </w:r>
      <w:r>
        <w:rPr>
          <w:rFonts w:eastAsia="Times New Roman" w:cs="Times New Roman"/>
          <w:b w:val="false"/>
          <w:bCs w:val="false"/>
          <w:color w:val="00000A"/>
          <w:kern w:val="0"/>
          <w:sz w:val="28"/>
          <w:szCs w:val="28"/>
          <w:lang w:val="uk-UA" w:eastAsia="zh-CN" w:bidi="ar-SA"/>
        </w:rPr>
        <w:t>Гавурі Сергію Петровичу (частка 75/300)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вул. </w:t>
      </w:r>
      <w:r>
        <w:rPr>
          <w:rFonts w:eastAsia="Times New Roman" w:cs="Times New Roman"/>
          <w:b w:val="false"/>
          <w:bCs w:val="false"/>
          <w:i w:val="false"/>
          <w:iCs w:val="false"/>
          <w:caps w:val="false"/>
          <w:smallCaps w:val="false"/>
          <w:color w:val="00000A"/>
          <w:spacing w:val="-2"/>
          <w:kern w:val="0"/>
          <w:sz w:val="28"/>
          <w:szCs w:val="28"/>
          <w:lang w:val="uk-UA" w:eastAsia="zh-CN" w:bidi="ar-SA"/>
        </w:rPr>
        <w:t>Потебні</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i w:val="false"/>
          <w:iCs w:val="false"/>
          <w:caps w:val="false"/>
          <w:smallCaps w:val="false"/>
          <w:color w:val="00000A"/>
          <w:spacing w:val="-2"/>
          <w:kern w:val="0"/>
          <w:sz w:val="28"/>
          <w:szCs w:val="28"/>
          <w:lang w:val="uk-UA" w:eastAsia="zh-CN" w:bidi="ar-SA"/>
        </w:rPr>
        <w:t>93</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га, кадастровим номером 0710100000:</w:t>
      </w:r>
      <w:r>
        <w:rPr>
          <w:sz w:val="28"/>
          <w:szCs w:val="28"/>
        </w:rPr>
        <w:t>2</w:t>
      </w:r>
      <w:r>
        <w:rPr>
          <w:sz w:val="28"/>
          <w:szCs w:val="28"/>
        </w:rPr>
        <w:t>1:0</w:t>
      </w:r>
      <w:r>
        <w:rPr>
          <w:sz w:val="28"/>
          <w:szCs w:val="28"/>
        </w:rPr>
        <w:t>49</w:t>
      </w:r>
      <w:r>
        <w:rPr>
          <w:sz w:val="28"/>
          <w:szCs w:val="28"/>
        </w:rPr>
        <w:t>:00</w:t>
      </w:r>
      <w:r>
        <w:rPr>
          <w:sz w:val="28"/>
          <w:szCs w:val="28"/>
        </w:rPr>
        <w:t>54</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 xml:space="preserve">Артисюку Сергію Володимировичу </w:t>
      </w:r>
      <w:r>
        <w:rPr>
          <w:rFonts w:eastAsia="Times New Roman" w:cs="Times New Roman"/>
          <w:b w:val="false"/>
          <w:bCs w:val="false"/>
          <w:color w:val="00000A"/>
          <w:kern w:val="0"/>
          <w:sz w:val="28"/>
          <w:szCs w:val="28"/>
          <w:lang w:val="uk-UA" w:eastAsia="zh-CN" w:bidi="ar-SA"/>
        </w:rPr>
        <w:t>(частка 9</w:t>
      </w:r>
      <w:r>
        <w:rPr>
          <w:rFonts w:eastAsia="Times New Roman" w:cs="Times New Roman"/>
          <w:b w:val="false"/>
          <w:bCs w:val="false"/>
          <w:color w:val="00000A"/>
          <w:kern w:val="0"/>
          <w:sz w:val="28"/>
          <w:szCs w:val="28"/>
          <w:lang w:val="uk-UA" w:eastAsia="zh-CN" w:bidi="ar-SA"/>
        </w:rPr>
        <w:t>3</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3</w:t>
      </w:r>
      <w:r>
        <w:rPr>
          <w:rFonts w:eastAsia="Times New Roman" w:cs="Times New Roman"/>
          <w:b w:val="false"/>
          <w:bCs w:val="false"/>
          <w:color w:val="00000A"/>
          <w:kern w:val="0"/>
          <w:sz w:val="28"/>
          <w:szCs w:val="28"/>
          <w:lang w:val="uk-UA" w:eastAsia="zh-CN" w:bidi="ar-SA"/>
        </w:rPr>
        <w:t xml:space="preserve">00), </w:t>
      </w:r>
      <w:r>
        <w:rPr>
          <w:rFonts w:eastAsia="Times New Roman" w:cs="Times New Roman"/>
          <w:b w:val="false"/>
          <w:bCs w:val="false"/>
          <w:color w:val="00000A"/>
          <w:kern w:val="0"/>
          <w:sz w:val="28"/>
          <w:szCs w:val="28"/>
          <w:lang w:val="uk-UA" w:eastAsia="zh-CN" w:bidi="ar-SA"/>
        </w:rPr>
        <w:t>Рижук Валентині Михайлівні</w:t>
      </w:r>
      <w:r>
        <w:rPr>
          <w:rFonts w:eastAsia="Times New Roman" w:cs="Times New Roman"/>
          <w:b w:val="false"/>
          <w:bCs w:val="false"/>
          <w:color w:val="00000A"/>
          <w:kern w:val="0"/>
          <w:sz w:val="28"/>
          <w:szCs w:val="28"/>
          <w:lang w:val="uk-UA" w:eastAsia="zh-CN" w:bidi="ar-SA"/>
        </w:rPr>
        <w:t xml:space="preserve"> (частка 1</w:t>
      </w:r>
      <w:r>
        <w:rPr>
          <w:rFonts w:eastAsia="Times New Roman" w:cs="Times New Roman"/>
          <w:b w:val="false"/>
          <w:bCs w:val="false"/>
          <w:color w:val="00000A"/>
          <w:kern w:val="0"/>
          <w:sz w:val="28"/>
          <w:szCs w:val="28"/>
          <w:lang w:val="uk-UA" w:eastAsia="zh-CN" w:bidi="ar-SA"/>
        </w:rPr>
        <w:t>32</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3</w:t>
      </w:r>
      <w:r>
        <w:rPr>
          <w:rFonts w:eastAsia="Times New Roman" w:cs="Times New Roman"/>
          <w:b w:val="false"/>
          <w:bCs w:val="false"/>
          <w:color w:val="00000A"/>
          <w:kern w:val="0"/>
          <w:sz w:val="28"/>
          <w:szCs w:val="28"/>
          <w:lang w:val="uk-UA" w:eastAsia="zh-CN" w:bidi="ar-SA"/>
        </w:rPr>
        <w:t xml:space="preserve">00), </w:t>
      </w:r>
      <w:r>
        <w:rPr>
          <w:rFonts w:eastAsia="Times New Roman" w:cs="Times New Roman"/>
          <w:b w:val="false"/>
          <w:bCs w:val="false"/>
          <w:color w:val="00000A"/>
          <w:kern w:val="0"/>
          <w:sz w:val="28"/>
          <w:szCs w:val="28"/>
          <w:lang w:val="uk-UA" w:eastAsia="zh-CN" w:bidi="ar-SA"/>
        </w:rPr>
        <w:t>Гавурі Сергію Петровичу (частка 75/300)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b w:val="false"/>
          <w:bCs w:val="false"/>
          <w:sz w:val="28"/>
          <w:szCs w:val="28"/>
        </w:rPr>
        <w:t xml:space="preserve">вул. </w:t>
      </w:r>
      <w:r>
        <w:rPr>
          <w:b w:val="false"/>
          <w:bCs w:val="false"/>
          <w:sz w:val="28"/>
          <w:szCs w:val="28"/>
        </w:rPr>
        <w:t>Потебні</w:t>
      </w:r>
      <w:r>
        <w:rPr>
          <w:b w:val="false"/>
          <w:bCs w:val="false"/>
          <w:sz w:val="28"/>
          <w:szCs w:val="28"/>
        </w:rPr>
        <w:t xml:space="preserve">, </w:t>
      </w:r>
      <w:r>
        <w:rPr>
          <w:b w:val="false"/>
          <w:bCs w:val="false"/>
          <w:sz w:val="28"/>
          <w:szCs w:val="28"/>
        </w:rPr>
        <w:t>93</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1000</w:t>
      </w:r>
      <w:r>
        <w:rPr>
          <w:rFonts w:eastAsia="Times New Roman" w:cs="Times New Roman"/>
          <w:color w:val="00000A"/>
          <w:kern w:val="0"/>
          <w:sz w:val="28"/>
          <w:szCs w:val="28"/>
          <w:lang w:val="uk-UA" w:eastAsia="zh-CN" w:bidi="ar-SA"/>
        </w:rPr>
        <w:t xml:space="preserve"> </w:t>
      </w:r>
      <w:r>
        <w:rPr>
          <w:sz w:val="28"/>
          <w:szCs w:val="28"/>
        </w:rPr>
        <w:t>га, кадастровим номером 0710100000:</w:t>
      </w:r>
      <w:r>
        <w:rPr>
          <w:sz w:val="28"/>
          <w:szCs w:val="28"/>
        </w:rPr>
        <w:t>2</w:t>
      </w:r>
      <w:r>
        <w:rPr>
          <w:sz w:val="28"/>
          <w:szCs w:val="28"/>
        </w:rPr>
        <w:t>1:0</w:t>
      </w:r>
      <w:r>
        <w:rPr>
          <w:sz w:val="28"/>
          <w:szCs w:val="28"/>
        </w:rPr>
        <w:t>49</w:t>
      </w:r>
      <w:r>
        <w:rPr>
          <w:sz w:val="28"/>
          <w:szCs w:val="28"/>
        </w:rPr>
        <w:t>:00</w:t>
      </w:r>
      <w:r>
        <w:rPr>
          <w:sz w:val="28"/>
          <w:szCs w:val="28"/>
        </w:rPr>
        <w:t>54</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Артисюка Сергія Володимировича, Рижук Валентину Михайлівну, Гавуру Сергія Петровича</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2277</TotalTime>
  <Application>LibreOffice/7.6.4.1$Windows_X86_64 LibreOffice_project/e19e193f88cd6c0525a17fb7a176ed8e6a3e2aa1</Application>
  <AppVersion>15.0000</AppVersion>
  <Pages>2</Pages>
  <Words>432</Words>
  <Characters>2852</Characters>
  <CharactersWithSpaces>3472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2024-07-11T15:06:37Z</cp:lastPrinted>
  <dcterms:modified xsi:type="dcterms:W3CDTF">2024-08-05T15:48:57Z</dcterms:modified>
  <cp:revision>424</cp:revision>
  <dc:subject/>
  <dc:title>  </dc:title>
</cp:coreProperties>
</file>

<file path=docProps/custom.xml><?xml version="1.0" encoding="utf-8"?>
<Properties xmlns="http://schemas.openxmlformats.org/officeDocument/2006/custom-properties" xmlns:vt="http://schemas.openxmlformats.org/officeDocument/2006/docPropsVTypes"/>
</file>