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79193183" r:id="rId2"/>
        </w:object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 надання   згоди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ПАТ «УКРНАФТА»  </w:t>
      </w:r>
      <w:r>
        <w:rPr>
          <w:sz w:val="28"/>
          <w:szCs w:val="28"/>
          <w:lang w:val="uk-UA"/>
        </w:rPr>
        <w:t xml:space="preserve"> на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передачу в суборенду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ТОВ «АВТОСТОП 24/7»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частини   орендованої   земельної   ділянки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обслуговування  автозаправної   станції  </w:t>
      </w:r>
      <w:r>
        <w:rPr>
          <w:spacing w:val="-4"/>
          <w:sz w:val="28"/>
          <w:szCs w:val="28"/>
          <w:lang w:val="uk-UA"/>
        </w:rPr>
        <w:t>(12.11)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на вул. </w:t>
      </w:r>
      <w:r>
        <w:rPr>
          <w:spacing w:val="-6"/>
          <w:sz w:val="28"/>
          <w:szCs w:val="28"/>
          <w:lang w:val="uk-UA"/>
        </w:rPr>
        <w:t>Карпенка-Карого</w:t>
      </w:r>
      <w:r>
        <w:rPr>
          <w:spacing w:val="-4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> 1-Б у м. Луцьку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ПУБЛІЧНОГО АКЦІОНЕРНОГО ТОВАРИСТВА «УКРНАФТА»</w:t>
      </w:r>
      <w:r>
        <w:rPr>
          <w:spacing w:val="-4"/>
          <w:sz w:val="28"/>
          <w:szCs w:val="28"/>
          <w:lang w:val="uk-UA"/>
        </w:rPr>
        <w:t xml:space="preserve"> 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ТОВАРИСТВА З ОБМЕЖЕНОЮ ВІДПОВІДАЛЬНІСТЮ «АВТОСТОП 24/7» щ</w:t>
      </w:r>
      <w:r>
        <w:rPr>
          <w:spacing w:val="-4"/>
          <w:sz w:val="28"/>
          <w:szCs w:val="28"/>
          <w:lang w:val="uk-UA"/>
        </w:rPr>
        <w:t xml:space="preserve">одо надання згоди на передачу частини орендованої земельної ділянки в суборенду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обслуговування автозаправної станції</w:t>
        <w:br/>
        <w:t>(12.11 – для розміщення та експлуатації об’єктів дорожнього сервісу)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на вул. </w:t>
      </w:r>
      <w:r>
        <w:rPr>
          <w:spacing w:val="-6"/>
          <w:sz w:val="28"/>
          <w:szCs w:val="28"/>
          <w:lang w:val="uk-UA"/>
        </w:rPr>
        <w:t>Карпенка-Карого</w:t>
      </w:r>
      <w:r>
        <w:rPr>
          <w:spacing w:val="-4"/>
          <w:sz w:val="28"/>
          <w:szCs w:val="28"/>
          <w:lang w:val="uk-UA"/>
        </w:rPr>
        <w:t>, 1-Б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07.03.2024 № НВ-9932485562024,</w:t>
      </w:r>
      <w:r>
        <w:rPr>
          <w:sz w:val="28"/>
          <w:szCs w:val="28"/>
          <w:lang w:val="uk-UA"/>
        </w:rPr>
        <w:t xml:space="preserve"> план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частини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орендованої зем</w:t>
      </w:r>
      <w:r>
        <w:rPr>
          <w:sz w:val="28"/>
          <w:szCs w:val="28"/>
          <w:lang w:val="uk-UA"/>
        </w:rPr>
        <w:t xml:space="preserve">ельної ділянки, що передається в суборенду на </w:t>
      </w:r>
      <w:r>
        <w:rPr>
          <w:spacing w:val="-4"/>
          <w:sz w:val="28"/>
          <w:szCs w:val="28"/>
          <w:lang w:val="uk-UA"/>
        </w:rPr>
        <w:t>вул. </w:t>
      </w:r>
      <w:r>
        <w:rPr>
          <w:spacing w:val="-6"/>
          <w:sz w:val="28"/>
          <w:szCs w:val="28"/>
          <w:lang w:val="uk-UA"/>
        </w:rPr>
        <w:t>Карпенка-Карого</w:t>
      </w:r>
      <w:r>
        <w:rPr>
          <w:spacing w:val="-4"/>
          <w:sz w:val="28"/>
          <w:szCs w:val="28"/>
          <w:lang w:val="uk-UA"/>
        </w:rPr>
        <w:t>, 1-Б</w:t>
      </w:r>
      <w:r>
        <w:rPr>
          <w:sz w:val="28"/>
          <w:szCs w:val="28"/>
          <w:lang w:val="uk-UA"/>
        </w:rPr>
        <w:t xml:space="preserve"> у м. Луцьку,</w:t>
      </w:r>
      <w:r>
        <w:rPr>
          <w:b/>
          <w:bCs/>
          <w:spacing w:val="-4"/>
          <w:sz w:val="28"/>
          <w:szCs w:val="28"/>
          <w:lang w:val="uk-UA" w:eastAsia="zh-CN"/>
        </w:rPr>
        <w:t xml:space="preserve"> </w:t>
      </w:r>
      <w:r>
        <w:rPr>
          <w:spacing w:val="-4"/>
          <w:sz w:val="28"/>
          <w:szCs w:val="28"/>
          <w:lang w:val="uk-UA" w:eastAsia="zh-CN"/>
        </w:rPr>
        <w:t xml:space="preserve">враховуючи </w:t>
      </w:r>
      <w:r>
        <w:rPr>
          <w:sz w:val="28"/>
          <w:szCs w:val="28"/>
          <w:lang w:val="uk-UA" w:eastAsia="zh-CN"/>
        </w:rPr>
        <w:t xml:space="preserve">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ПУБЛІЧНИМ АКЦІОНЕРНИМ ТОВАРИСТВОМ «УКРНАФТА»</w:t>
      </w:r>
      <w:r>
        <w:rPr>
          <w:spacing w:val="-4"/>
          <w:sz w:val="28"/>
          <w:szCs w:val="28"/>
          <w:lang w:val="uk-UA" w:eastAsia="zh-CN"/>
        </w:rPr>
        <w:t xml:space="preserve"> </w:t>
      </w:r>
      <w:r>
        <w:rPr>
          <w:spacing w:val="-2"/>
          <w:sz w:val="28"/>
          <w:szCs w:val="28"/>
          <w:lang w:val="uk-UA" w:eastAsia="zh-CN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25.05.2018 (право оренди на земельну ділянку зареєстровано у Державному реєстрі речових прав на нерухоме майно від 30.05.2018, номер запису про інше речове право: 26411126),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поновлений додатковою угодою № 1 про поновлення договору оренди землі від 27.12.2023 (реєстрація змін до іншого речового права на земельну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в Державному реєстрі речових прав на нерухоме майно від 27.12.2023), керуючись статтями 12, 93, 96, 122, 186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статтями 25, 55-1 Закону України «Про землеустрій»,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статтею 8 Закону України «Про оренду землі»,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статтями 21, 29 Закону України «Про Державний земельний кадастр», пунктами 125-126 постанови Кабінету Міністрів України від 17.10.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2012 № 1051 «Про затвердження Порядку ведення Державного земельного кадастру»,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міська рада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Надати згоду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ПУБЛІЧНОМУ АКЦІОНЕРНОМУ ТОВАРИСТВУ «УКРНАФТА»</w:t>
      </w:r>
      <w:r>
        <w:rPr>
          <w:spacing w:val="-4"/>
          <w:sz w:val="28"/>
          <w:szCs w:val="28"/>
          <w:lang w:val="uk-UA"/>
        </w:rPr>
        <w:t xml:space="preserve"> на передачу частини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орендованої земельної ділянки, а саме площею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0,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1065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 га із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загальної площі земельної ділянки 0,4160 га з кадастровим номером 0710100000:22:074:0065, розташованої на вул. Карпенка-Карого, 1-Б у м. Луцьку, в суборенду ТОВАРИСТВУ З ОБМЕЖЕНОЮ ВІДПОВІДАЛЬНІСТЮ «АВТОСТОП 24/7» для обслуговування автозаправної станції (12.11 – для розміщення та експлуатації об’єктів дорожнього сервісу)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</w:t>
      </w:r>
      <w:r>
        <w:rPr>
          <w:spacing w:val="-4"/>
          <w:sz w:val="28"/>
          <w:szCs w:val="28"/>
          <w:lang w:val="uk-UA" w:eastAsia="zh-CN"/>
        </w:rPr>
        <w:t>ов’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ПУБЛІЧНЕ АКЦІОНЕРНЕ ТОВАРИСТВО «УКРНАФТА»</w:t>
      </w:r>
      <w:r>
        <w:rPr>
          <w:color w:val="000000"/>
          <w:spacing w:val="-4"/>
          <w:sz w:val="28"/>
          <w:szCs w:val="28"/>
          <w:lang w:val="uk-UA"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 xml:space="preserve"> розробити </w:t>
      </w:r>
      <w:r>
        <w:rPr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zh-CN"/>
        </w:rPr>
        <w:t>технічну документацію із землеустрою щодо встановлення меж частини земельної ділянки, на яку поширюються права суборенди, сервітуту</w:t>
      </w:r>
      <w:r>
        <w:rPr>
          <w:b w:val="false"/>
          <w:bCs w:val="false"/>
          <w:i/>
          <w:iCs/>
          <w:caps w:val="false"/>
          <w:smallCaps w:val="false"/>
          <w:color w:val="000000"/>
          <w:spacing w:val="0"/>
          <w:sz w:val="28"/>
          <w:szCs w:val="28"/>
          <w:lang w:val="uk-UA" w:eastAsia="zh-CN"/>
        </w:rPr>
        <w:t xml:space="preserve"> </w:t>
      </w:r>
      <w:r>
        <w:rPr>
          <w:color w:val="000000"/>
          <w:sz w:val="28"/>
          <w:szCs w:val="28"/>
          <w:lang w:val="uk-UA" w:eastAsia="zh-CN"/>
        </w:rPr>
        <w:t xml:space="preserve">та подати її на затвердження </w:t>
      </w:r>
      <w:r>
        <w:rPr>
          <w:sz w:val="28"/>
          <w:szCs w:val="28"/>
          <w:lang w:val="uk-UA" w:eastAsia="zh-CN"/>
        </w:rPr>
        <w:t>до міської рад</w:t>
      </w:r>
      <w:r>
        <w:rPr>
          <w:sz w:val="28"/>
          <w:szCs w:val="28"/>
          <w:lang w:val="uk-UA"/>
        </w:rPr>
        <w:t>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3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4">
    <w:name w:val="List"/>
    <w:basedOn w:val="Style13"/>
    <w:uiPriority w:val="99"/>
    <w:rsid w:val="00ab7025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117</TotalTime>
  <Application>LibreOffice/7.4.0.3$Windows_X86_64 LibreOffice_project/f85e47c08ddd19c015c0114a68350214f7066f5a</Application>
  <AppVersion>15.0000</AppVersion>
  <Pages>2</Pages>
  <Words>383</Words>
  <Characters>2476</Characters>
  <CharactersWithSpaces>3035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2024-08-13T11:05:03Z</cp:lastPrinted>
  <dcterms:modified xsi:type="dcterms:W3CDTF">2024-08-13T11:04:45Z</dcterms:modified>
  <cp:revision>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