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4704908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Ващуку В.П</w:t>
      </w:r>
      <w:r>
        <w:rPr>
          <w:sz w:val="28"/>
          <w:szCs w:val="28"/>
        </w:rPr>
        <w:t xml:space="preserve">., </w:t>
      </w:r>
      <w:r>
        <w:rPr>
          <w:sz w:val="28"/>
          <w:szCs w:val="28"/>
          <w:lang w:val="uk-UA"/>
        </w:rPr>
        <w:t>Ва-</w:t>
      </w:r>
    </w:p>
    <w:p>
      <w:pPr>
        <w:pStyle w:val="Normal"/>
        <w:tabs>
          <w:tab w:val="clear" w:pos="708"/>
          <w:tab w:val="left" w:pos="1843" w:leader="none"/>
        </w:tabs>
        <w:overflowPunct w:val="true"/>
        <w:ind w:hanging="0" w:left="0" w:right="-868"/>
        <w:jc w:val="both"/>
        <w:rPr>
          <w:sz w:val="28"/>
          <w:szCs w:val="28"/>
        </w:rPr>
      </w:pPr>
      <w:r>
        <w:rPr>
          <w:sz w:val="28"/>
          <w:szCs w:val="28"/>
          <w:lang w:val="uk-UA"/>
        </w:rPr>
        <w:t>щук Т.М., Онофриюк К.В.</w:t>
      </w:r>
      <w:r>
        <w:rPr>
          <w:sz w:val="28"/>
          <w:szCs w:val="28"/>
          <w:lang w:val="uk-UA"/>
        </w:rPr>
        <w:t xml:space="preserve"> безоплатно  у спі-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льну  часткову  власність  земельної  ділянки </w:t>
      </w:r>
    </w:p>
    <w:p>
      <w:pPr>
        <w:pStyle w:val="Normal"/>
        <w:tabs>
          <w:tab w:val="clear" w:pos="708"/>
          <w:tab w:val="left" w:pos="1843" w:leader="none"/>
        </w:tabs>
        <w:overflowPunct w:val="true"/>
        <w:ind w:hanging="0" w:left="0" w:right="-868"/>
        <w:jc w:val="both"/>
        <w:rPr>
          <w:sz w:val="28"/>
          <w:szCs w:val="28"/>
        </w:rPr>
      </w:pPr>
      <w:r>
        <w:rPr>
          <w:sz w:val="28"/>
          <w:szCs w:val="28"/>
          <w:lang w:val="uk-UA"/>
        </w:rPr>
        <w:t>для будівництва і обслуговування житлового</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будинку,  господарських   будівель  і  споруд </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Дубнів-</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ській, 121</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Ващука Віктора Петровича, Ващук Тетяни Миколаївни, Онофриюк Катерини Вікторівни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Дубнівській, 121</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Дубнівській, 121</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Ващука Віктора Петровича, Ващук Тетяни Миколаївни, Онофриюк Катерини Вікторівни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 xml:space="preserve">Ващуку Віктору Петровичу </w:t>
      </w:r>
      <w:r>
        <w:rPr>
          <w:rFonts w:eastAsia="Times New Roman" w:cs="Times New Roman"/>
          <w:b w:val="false"/>
          <w:bCs w:val="false"/>
          <w:color w:val="00000A"/>
          <w:kern w:val="0"/>
          <w:sz w:val="28"/>
          <w:szCs w:val="28"/>
          <w:lang w:val="uk-UA" w:eastAsia="zh-CN" w:bidi="ar-SA"/>
        </w:rPr>
        <w:t>(частка 1/2)</w:t>
      </w:r>
      <w:r>
        <w:rPr>
          <w:sz w:val="28"/>
          <w:szCs w:val="28"/>
        </w:rPr>
        <w:t xml:space="preserve">, Ващук Тетяні Миколаївні </w:t>
      </w:r>
      <w:r>
        <w:rPr>
          <w:rFonts w:eastAsia="Times New Roman" w:cs="Times New Roman"/>
          <w:b w:val="false"/>
          <w:bCs w:val="false"/>
          <w:color w:val="00000A"/>
          <w:kern w:val="0"/>
          <w:sz w:val="28"/>
          <w:szCs w:val="28"/>
          <w:lang w:val="uk-UA" w:eastAsia="zh-CN" w:bidi="ar-SA"/>
        </w:rPr>
        <w:t>(частка 1/4)</w:t>
      </w:r>
      <w:r>
        <w:rPr>
          <w:sz w:val="28"/>
          <w:szCs w:val="28"/>
        </w:rPr>
        <w:t xml:space="preserve">, Онофриюк Катерині Вікторівні </w:t>
      </w:r>
      <w:r>
        <w:rPr>
          <w:rFonts w:eastAsia="Times New Roman" w:cs="Times New Roman"/>
          <w:b w:val="false"/>
          <w:bCs w:val="false"/>
          <w:color w:val="00000A"/>
          <w:kern w:val="0"/>
          <w:sz w:val="28"/>
          <w:szCs w:val="28"/>
          <w:lang w:val="uk-UA" w:eastAsia="zh-CN" w:bidi="ar-SA"/>
        </w:rPr>
        <w:t xml:space="preserve">(частка 1/4)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Дубнівській, 121</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:0</w:t>
      </w:r>
      <w:r>
        <w:rPr>
          <w:sz w:val="28"/>
          <w:szCs w:val="28"/>
        </w:rPr>
        <w:t>7</w:t>
      </w:r>
      <w:r>
        <w:rPr>
          <w:sz w:val="28"/>
          <w:szCs w:val="28"/>
        </w:rPr>
        <w:t>9:005</w:t>
      </w:r>
      <w:r>
        <w:rPr>
          <w:sz w:val="28"/>
          <w:szCs w:val="28"/>
        </w:rPr>
        <w:t>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b w:val="false"/>
          <w:bCs w:val="false"/>
          <w:sz w:val="28"/>
          <w:szCs w:val="28"/>
          <w:lang w:val="uk-UA"/>
        </w:rPr>
        <w:t xml:space="preserve">Ващуку Віктору Петровичу </w:t>
      </w:r>
      <w:r>
        <w:rPr>
          <w:rFonts w:eastAsia="Times New Roman" w:cs="Times New Roman"/>
          <w:b w:val="false"/>
          <w:bCs w:val="false"/>
          <w:color w:val="00000A"/>
          <w:kern w:val="0"/>
          <w:sz w:val="28"/>
          <w:szCs w:val="28"/>
          <w:lang w:val="uk-UA" w:eastAsia="zh-CN" w:bidi="ar-SA"/>
        </w:rPr>
        <w:t>(частка 1/2)</w:t>
      </w:r>
      <w:r>
        <w:rPr>
          <w:b w:val="false"/>
          <w:bCs w:val="false"/>
          <w:sz w:val="28"/>
          <w:szCs w:val="28"/>
          <w:lang w:val="uk-UA"/>
        </w:rPr>
        <w:t xml:space="preserve">, Ващук Тетяні Миколаївні </w:t>
      </w:r>
      <w:r>
        <w:rPr>
          <w:rFonts w:eastAsia="Times New Roman" w:cs="Times New Roman"/>
          <w:b w:val="false"/>
          <w:bCs w:val="false"/>
          <w:color w:val="00000A"/>
          <w:kern w:val="0"/>
          <w:sz w:val="28"/>
          <w:szCs w:val="28"/>
          <w:lang w:val="uk-UA" w:eastAsia="zh-CN" w:bidi="ar-SA"/>
        </w:rPr>
        <w:t>(частка 1/4)</w:t>
      </w:r>
      <w:r>
        <w:rPr>
          <w:b w:val="false"/>
          <w:bCs w:val="false"/>
          <w:sz w:val="28"/>
          <w:szCs w:val="28"/>
          <w:lang w:val="uk-UA"/>
        </w:rPr>
        <w:t xml:space="preserve">, Онофриюк Катерині Вікторівні </w:t>
      </w:r>
      <w:r>
        <w:rPr>
          <w:rFonts w:eastAsia="Times New Roman" w:cs="Times New Roman"/>
          <w:b w:val="false"/>
          <w:bCs w:val="false"/>
          <w:color w:val="00000A"/>
          <w:kern w:val="0"/>
          <w:sz w:val="28"/>
          <w:szCs w:val="28"/>
          <w:lang w:val="uk-UA" w:eastAsia="zh-CN" w:bidi="ar-SA"/>
        </w:rPr>
        <w:t xml:space="preserve">(частка 1/4)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вул. </w:t>
      </w:r>
      <w:r>
        <w:rPr>
          <w:b w:val="false"/>
          <w:bCs w:val="false"/>
          <w:sz w:val="28"/>
          <w:szCs w:val="28"/>
        </w:rPr>
        <w:t>Дубнівській, 121</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0,1000 </w:t>
      </w:r>
      <w:r>
        <w:rPr>
          <w:sz w:val="28"/>
          <w:szCs w:val="28"/>
        </w:rPr>
        <w:t>га, кадастровим номером 0710100000:</w:t>
      </w:r>
      <w:r>
        <w:rPr>
          <w:sz w:val="28"/>
          <w:szCs w:val="28"/>
        </w:rPr>
        <w:t>34</w:t>
      </w:r>
      <w:r>
        <w:rPr>
          <w:sz w:val="28"/>
          <w:szCs w:val="28"/>
        </w:rPr>
        <w:t>:0</w:t>
      </w:r>
      <w:r>
        <w:rPr>
          <w:sz w:val="28"/>
          <w:szCs w:val="28"/>
        </w:rPr>
        <w:t>7</w:t>
      </w:r>
      <w:r>
        <w:rPr>
          <w:sz w:val="28"/>
          <w:szCs w:val="28"/>
        </w:rPr>
        <w:t>9:005</w:t>
      </w:r>
      <w:r>
        <w:rPr>
          <w:sz w:val="28"/>
          <w:szCs w:val="28"/>
        </w:rPr>
        <w:t>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Ващука Віктора Петровича, Ващук Тетяну Миколаївну, Онофриюк Катерину Вікторівну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2302</TotalTime>
  <Application>LibreOffice/7.6.4.1$Windows_X86_64 LibreOffice_project/e19e193f88cd6c0525a17fb7a176ed8e6a3e2aa1</Application>
  <AppVersion>15.0000</AppVersion>
  <Pages>2</Pages>
  <Words>433</Words>
  <Characters>2838</Characters>
  <CharactersWithSpaces>3460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2024-08-07T11:15:53Z</dcterms:modified>
  <cp:revision>431</cp:revision>
  <dc:subject/>
  <dc:title>  </dc:title>
</cp:coreProperties>
</file>

<file path=docProps/custom.xml><?xml version="1.0" encoding="utf-8"?>
<Properties xmlns="http://schemas.openxmlformats.org/officeDocument/2006/custom-properties" xmlns:vt="http://schemas.openxmlformats.org/officeDocument/2006/docPropsVTypes"/>
</file>