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0"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49582629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4"/>
          <w:szCs w:val="24"/>
        </w:rPr>
        <w:t xml:space="preserve">     </w:t>
      </w:r>
      <w:r>
        <w:rPr>
          <w:sz w:val="28"/>
          <w:szCs w:val="28"/>
        </w:rPr>
        <w:t>Іллюк</w:t>
      </w:r>
      <w:r>
        <w:rPr>
          <w:rFonts w:eastAsia="Times New Roman" w:cs="Times New Roman"/>
          <w:color w:val="auto"/>
          <w:kern w:val="0"/>
          <w:sz w:val="28"/>
          <w:szCs w:val="28"/>
          <w:lang w:val="uk-UA" w:eastAsia="zh-CN" w:bidi="ar-SA"/>
        </w:rPr>
        <w:t xml:space="preserve"> Д.М</w:t>
      </w:r>
      <w:r>
        <w:rPr>
          <w:sz w:val="28"/>
          <w:szCs w:val="28"/>
        </w:rPr>
        <w:t>.</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0"/>
          <w:szCs w:val="20"/>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меж   земельної</w:t>
      </w:r>
      <w:r>
        <w:rPr>
          <w:sz w:val="26"/>
          <w:szCs w:val="26"/>
        </w:rPr>
        <w:t xml:space="preserve">  </w:t>
      </w:r>
      <w:r>
        <w:rPr>
          <w:spacing w:val="-6"/>
          <w:sz w:val="28"/>
          <w:szCs w:val="28"/>
        </w:rPr>
        <w:t>ділянки</w:t>
      </w:r>
      <w:r>
        <w:rPr>
          <w:spacing w:val="-6"/>
          <w:sz w:val="30"/>
          <w:szCs w:val="30"/>
        </w:rPr>
        <w:t xml:space="preserve">  </w:t>
      </w:r>
      <w:r>
        <w:rPr>
          <w:spacing w:val="-6"/>
          <w:sz w:val="28"/>
          <w:szCs w:val="28"/>
        </w:rPr>
        <w:t>в</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натурі</w:t>
      </w:r>
      <w:r>
        <w:rPr>
          <w:spacing w:val="-6"/>
          <w:sz w:val="24"/>
          <w:szCs w:val="24"/>
        </w:rPr>
        <w:t xml:space="preserve"> </w:t>
      </w:r>
      <w:r>
        <w:rPr>
          <w:spacing w:val="-6"/>
          <w:sz w:val="28"/>
          <w:szCs w:val="28"/>
        </w:rPr>
        <w:t>(на місцевості)   на   земельну</w:t>
      </w:r>
      <w:r>
        <w:rPr>
          <w:spacing w:val="-6"/>
          <w:sz w:val="30"/>
          <w:szCs w:val="30"/>
        </w:rPr>
        <w:t xml:space="preserve">  </w:t>
      </w:r>
      <w:r>
        <w:rPr>
          <w:spacing w:val="-4"/>
          <w:sz w:val="28"/>
          <w:szCs w:val="28"/>
        </w:rPr>
        <w:t>частку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(пай) № </w:t>
      </w:r>
      <w:r>
        <w:rPr>
          <w:rFonts w:eastAsia="Times New Roman" w:cs="Times New Roman"/>
          <w:color w:val="auto"/>
          <w:spacing w:val="-4"/>
          <w:kern w:val="0"/>
          <w:sz w:val="28"/>
          <w:szCs w:val="28"/>
          <w:lang w:val="uk-UA" w:eastAsia="zh-CN" w:bidi="ar-SA"/>
        </w:rPr>
        <w:t>217</w:t>
      </w:r>
      <w:r>
        <w:rPr>
          <w:rFonts w:eastAsia="Times New Roman" w:cs="Times New Roman"/>
          <w:spacing w:val="-4"/>
          <w:sz w:val="28"/>
          <w:szCs w:val="28"/>
          <w:lang w:bidi="ar-SA"/>
        </w:rPr>
        <w:t xml:space="preserve"> </w:t>
      </w:r>
      <w:r>
        <w:rPr>
          <w:spacing w:val="-4"/>
          <w:sz w:val="28"/>
          <w:szCs w:val="28"/>
        </w:rPr>
        <w:t>(рілля — орієнтовною</w:t>
      </w:r>
      <w:r>
        <w:rPr>
          <w:spacing w:val="-4"/>
          <w:sz w:val="32"/>
          <w:szCs w:val="32"/>
        </w:rPr>
        <w:t xml:space="preserve"> </w:t>
      </w:r>
      <w:r>
        <w:rPr>
          <w:spacing w:val="-4"/>
          <w:sz w:val="28"/>
          <w:szCs w:val="28"/>
        </w:rPr>
        <w:t>площею</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4"/>
          <w:kern w:val="0"/>
          <w:sz w:val="28"/>
          <w:szCs w:val="28"/>
          <w:lang w:val="uk-UA" w:eastAsia="zh-CN" w:bidi="ar-SA"/>
        </w:rPr>
        <w:t>1,10</w:t>
      </w:r>
      <w:r>
        <w:rPr>
          <w:spacing w:val="-4"/>
          <w:sz w:val="28"/>
          <w:szCs w:val="28"/>
        </w:rPr>
        <w:t> га</w:t>
      </w:r>
      <w:r>
        <w:rPr>
          <w:sz w:val="28"/>
          <w:szCs w:val="28"/>
        </w:rPr>
        <w:t xml:space="preserve">)    за    </w:t>
      </w:r>
      <w:r>
        <w:rPr>
          <w:spacing w:val="-4"/>
          <w:sz w:val="28"/>
          <w:szCs w:val="28"/>
        </w:rPr>
        <w:t>ме</w:t>
      </w:r>
      <w:r>
        <w:rPr>
          <w:spacing w:val="-8"/>
          <w:sz w:val="28"/>
          <w:szCs w:val="28"/>
        </w:rPr>
        <w:t>жами</w:t>
      </w:r>
      <w:r>
        <w:rPr>
          <w:spacing w:val="-8"/>
          <w:sz w:val="24"/>
          <w:szCs w:val="24"/>
        </w:rPr>
        <w:t xml:space="preserve">     </w:t>
      </w:r>
      <w:r>
        <w:rPr>
          <w:spacing w:val="-8"/>
          <w:sz w:val="28"/>
          <w:szCs w:val="28"/>
        </w:rPr>
        <w:t>населених</w:t>
      </w:r>
      <w:r>
        <w:rPr>
          <w:spacing w:val="-8"/>
          <w:sz w:val="24"/>
          <w:szCs w:val="24"/>
        </w:rPr>
        <w:t xml:space="preserve">    </w:t>
      </w:r>
      <w:r>
        <w:rPr>
          <w:spacing w:val="-8"/>
          <w:sz w:val="28"/>
          <w:szCs w:val="28"/>
        </w:rPr>
        <w:t>пунктів</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Луцької    міської  терито</w:t>
      </w:r>
      <w:r>
        <w:rPr>
          <w:sz w:val="28"/>
          <w:szCs w:val="28"/>
        </w:rPr>
        <w:t>ріальної</w:t>
      </w:r>
      <w:r>
        <w:rPr>
          <w:sz w:val="32"/>
          <w:szCs w:val="32"/>
        </w:rPr>
        <w:t xml:space="preserve">    </w:t>
      </w:r>
      <w:r>
        <w:rPr>
          <w:sz w:val="28"/>
          <w:szCs w:val="28"/>
        </w:rPr>
        <w:t>громади</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(с. </w:t>
      </w:r>
      <w:r>
        <w:rPr>
          <w:rFonts w:eastAsia="Times New Roman" w:cs="Times New Roman"/>
          <w:color w:val="auto"/>
          <w:kern w:val="0"/>
          <w:sz w:val="28"/>
          <w:szCs w:val="28"/>
          <w:lang w:val="uk-UA" w:eastAsia="zh-CN" w:bidi="ar-SA"/>
        </w:rPr>
        <w:t>Жидичин</w:t>
      </w:r>
      <w:r>
        <w:rPr>
          <w:sz w:val="28"/>
          <w:szCs w:val="28"/>
        </w:rPr>
        <w:t>)</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rPr>
        <w:t xml:space="preserve"> </w:t>
      </w:r>
      <w:r>
        <w:rPr>
          <w:rFonts w:eastAsia="Times New Roman" w:cs="Times New Roman"/>
          <w:color w:val="auto"/>
          <w:spacing w:val="-6"/>
          <w:kern w:val="0"/>
          <w:sz w:val="28"/>
          <w:szCs w:val="28"/>
          <w:lang w:val="uk-UA" w:eastAsia="zh-CN" w:bidi="ar-SA"/>
        </w:rPr>
        <w:t>Іллюк Данії Миколаївни</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217</w:t>
      </w:r>
      <w:r>
        <w:rPr>
          <w:rFonts w:eastAsia="Times New Roman" w:cs="Times New Roman"/>
          <w:spacing w:val="-4"/>
          <w:sz w:val="28"/>
          <w:szCs w:val="28"/>
          <w:lang w:bidi="ar-SA"/>
        </w:rPr>
        <w:t xml:space="preserve"> </w:t>
      </w:r>
      <w:r>
        <w:rPr>
          <w:spacing w:val="-4"/>
          <w:sz w:val="28"/>
          <w:szCs w:val="28"/>
        </w:rPr>
        <w:t xml:space="preserve">(рілля — орієнтовною площею </w:t>
      </w:r>
      <w:r>
        <w:rPr>
          <w:rFonts w:eastAsia="Times New Roman" w:cs="Times New Roman"/>
          <w:color w:val="auto"/>
          <w:spacing w:val="-4"/>
          <w:kern w:val="0"/>
          <w:sz w:val="28"/>
          <w:szCs w:val="28"/>
          <w:lang w:val="uk-UA" w:eastAsia="zh-CN" w:bidi="ar-SA"/>
        </w:rPr>
        <w:t>1,10</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w:t>
      </w:r>
      <w:r>
        <w:rPr>
          <w:spacing w:val="-6"/>
          <w:sz w:val="28"/>
          <w:szCs w:val="28"/>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Жидичин)</w:t>
      </w:r>
      <w:r>
        <w:rPr>
          <w:spacing w:val="-6"/>
          <w:sz w:val="28"/>
          <w:szCs w:val="28"/>
        </w:rPr>
        <w:t xml:space="preserve">, </w:t>
      </w:r>
      <w:r>
        <w:rPr>
          <w:color w:val="000000"/>
          <w:spacing w:val="-6"/>
          <w:sz w:val="28"/>
          <w:szCs w:val="28"/>
        </w:rPr>
        <w:t xml:space="preserve">свідоцтво про право на спадщину за законом від </w:t>
      </w:r>
      <w:r>
        <w:rPr>
          <w:rFonts w:eastAsia="Times New Roman" w:cs="Times New Roman"/>
          <w:color w:val="000000"/>
          <w:spacing w:val="-6"/>
          <w:kern w:val="0"/>
          <w:sz w:val="28"/>
          <w:szCs w:val="28"/>
          <w:lang w:val="en-US" w:eastAsia="zh-CN" w:bidi="ar-SA"/>
        </w:rPr>
        <w:t>18.05.2024</w:t>
      </w:r>
      <w:r>
        <w:rPr>
          <w:color w:val="000000"/>
          <w:spacing w:val="-6"/>
          <w:sz w:val="28"/>
          <w:szCs w:val="28"/>
        </w:rPr>
        <w:t>,</w:t>
      </w:r>
      <w:r>
        <w:rPr>
          <w:color w:val="FF0000"/>
          <w:spacing w:val="-6"/>
          <w:sz w:val="28"/>
          <w:szCs w:val="28"/>
        </w:rPr>
        <w:t xml:space="preserve"> </w:t>
      </w:r>
      <w:r>
        <w:rPr>
          <w:color w:val="000000"/>
          <w:spacing w:val="-6"/>
          <w:sz w:val="28"/>
          <w:szCs w:val="28"/>
        </w:rPr>
        <w:t>зареєстровано в реєстрі за № </w:t>
      </w:r>
      <w:r>
        <w:rPr>
          <w:rFonts w:eastAsia="Times New Roman" w:cs="Times New Roman"/>
          <w:color w:val="000000"/>
          <w:spacing w:val="-6"/>
          <w:kern w:val="0"/>
          <w:sz w:val="28"/>
          <w:szCs w:val="28"/>
          <w:lang w:val="en-US" w:eastAsia="zh-CN" w:bidi="ar-SA"/>
        </w:rPr>
        <w:t>350</w:t>
      </w:r>
      <w:r>
        <w:rPr>
          <w:color w:val="000000"/>
          <w:spacing w:val="-6"/>
          <w:sz w:val="28"/>
          <w:szCs w:val="28"/>
        </w:rPr>
        <w:t>, спадкова справа № </w:t>
      </w:r>
      <w:r>
        <w:rPr>
          <w:rFonts w:eastAsia="Times New Roman" w:cs="Times New Roman"/>
          <w:color w:val="000000"/>
          <w:spacing w:val="-6"/>
          <w:kern w:val="0"/>
          <w:sz w:val="28"/>
          <w:szCs w:val="28"/>
          <w:lang w:val="en-US" w:eastAsia="zh-CN" w:bidi="ar-SA"/>
        </w:rPr>
        <w:t>22/2021</w:t>
      </w:r>
      <w:r>
        <w:rPr>
          <w:rFonts w:eastAsia="Times New Roman" w:cs="Times New Roman"/>
          <w:color w:val="000000"/>
          <w:spacing w:val="-6"/>
          <w:sz w:val="28"/>
          <w:szCs w:val="28"/>
          <w:lang w:bidi="ar-SA"/>
        </w:rPr>
        <w:t>,</w:t>
      </w:r>
      <w:r>
        <w:rPr>
          <w:rFonts w:eastAsia="Times New Roman" w:cs="Times New Roman"/>
          <w:color w:val="FF0000"/>
          <w:spacing w:val="-6"/>
          <w:sz w:val="28"/>
          <w:szCs w:val="28"/>
          <w:lang w:bidi="ar-SA"/>
        </w:rPr>
        <w:t xml:space="preserve"> </w:t>
      </w:r>
      <w:r>
        <w:rPr>
          <w:color w:val="000000"/>
          <w:spacing w:val="-6"/>
          <w:sz w:val="28"/>
          <w:szCs w:val="28"/>
        </w:rPr>
        <w:t xml:space="preserve">сертифікат на право на земельну частку (пай), </w:t>
      </w:r>
      <w:r>
        <w:rPr>
          <w:rFonts w:eastAsia="Times New Roman" w:cs="Times New Roman"/>
          <w:color w:val="000000"/>
          <w:spacing w:val="-6"/>
          <w:kern w:val="0"/>
          <w:sz w:val="28"/>
          <w:szCs w:val="28"/>
          <w:u w:val="none"/>
          <w:lang w:val="uk-UA" w:eastAsia="zh-CN" w:bidi="ar-SA"/>
        </w:rPr>
        <w:t>яка перебувала у колективній</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власності</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колишнього</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від 11.08.1997, серії ВЛ № 0213</w:t>
      </w:r>
      <w:r>
        <w:rPr>
          <w:rFonts w:eastAsia="Times New Roman" w:cs="Times New Roman"/>
          <w:color w:val="000000"/>
          <w:spacing w:val="-6"/>
          <w:kern w:val="0"/>
          <w:sz w:val="28"/>
          <w:szCs w:val="28"/>
          <w:u w:val="none"/>
          <w:lang w:val="en-US" w:eastAsia="zh-CN" w:bidi="ar-SA"/>
        </w:rPr>
        <w:t>417</w:t>
      </w:r>
      <w:r>
        <w:rPr>
          <w:rFonts w:eastAsia="Times New Roman" w:cs="Times New Roman"/>
          <w:color w:val="000000"/>
          <w:spacing w:val="-6"/>
          <w:kern w:val="0"/>
          <w:sz w:val="28"/>
          <w:szCs w:val="28"/>
          <w:u w:val="none"/>
          <w:lang w:val="uk-UA" w:eastAsia="zh-CN" w:bidi="ar-SA"/>
        </w:rPr>
        <w:t xml:space="preserve"> — виданий на підставі розпорядження голови Ківерцівської районної державної адміністрації від 04.08.1997 № 220, зареєстрований у Книзі реєстрації сертифікатів на право на земельну частку (пай) від 21.10.1997 № </w:t>
      </w:r>
      <w:r>
        <w:rPr>
          <w:rFonts w:eastAsia="Times New Roman" w:cs="Times New Roman"/>
          <w:color w:val="000000"/>
          <w:spacing w:val="-6"/>
          <w:kern w:val="0"/>
          <w:sz w:val="28"/>
          <w:szCs w:val="28"/>
          <w:u w:val="none"/>
          <w:lang w:val="en-US" w:eastAsia="zh-CN" w:bidi="ar-SA"/>
        </w:rPr>
        <w:t>465</w:t>
      </w:r>
      <w:r>
        <w:rPr>
          <w:color w:val="000000"/>
          <w:spacing w:val="-6"/>
          <w:sz w:val="28"/>
          <w:szCs w:val="28"/>
        </w:rPr>
        <w:t>,</w:t>
      </w:r>
      <w:r>
        <w:rPr>
          <w:color w:val="FF0000"/>
          <w:spacing w:val="-6"/>
          <w:sz w:val="28"/>
          <w:szCs w:val="28"/>
        </w:rPr>
        <w:t xml:space="preserve"> </w:t>
      </w:r>
      <w:r>
        <w:rPr>
          <w:color w:val="000000"/>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w:t>
      </w:r>
      <w:r>
        <w:rPr>
          <w:color w:val="FF0000"/>
          <w:spacing w:val="-6"/>
          <w:sz w:val="28"/>
          <w:szCs w:val="28"/>
          <w:lang w:val="uk-UA"/>
        </w:rPr>
        <w:t xml:space="preserve"> </w:t>
      </w:r>
      <w:r>
        <w:rPr>
          <w:rFonts w:eastAsia="Times New Roman" w:cs="Times New Roman"/>
          <w:color w:val="000000"/>
          <w:spacing w:val="-6"/>
          <w:kern w:val="0"/>
          <w:sz w:val="28"/>
          <w:szCs w:val="28"/>
          <w:lang w:val="en-US" w:eastAsia="zh-CN" w:bidi="ar-SA"/>
        </w:rPr>
        <w:t>д</w:t>
      </w:r>
      <w:r>
        <w:rPr>
          <w:rFonts w:eastAsia="Times New Roman" w:cs="Times New Roman"/>
          <w:color w:val="000000"/>
          <w:spacing w:val="-6"/>
          <w:kern w:val="0"/>
          <w:sz w:val="28"/>
          <w:szCs w:val="28"/>
          <w:lang w:val="uk-UA" w:eastAsia="zh-CN" w:bidi="ar-SA"/>
        </w:rPr>
        <w:t>овідку</w:t>
      </w:r>
      <w:r>
        <w:rPr>
          <w:color w:val="000000"/>
          <w:spacing w:val="-6"/>
          <w:sz w:val="28"/>
          <w:szCs w:val="28"/>
          <w:lang w:val="uk-UA"/>
        </w:rPr>
        <w:t xml:space="preserve"> </w:t>
      </w:r>
      <w:r>
        <w:rPr>
          <w:color w:val="000000"/>
          <w:spacing w:val="-6"/>
          <w:sz w:val="28"/>
          <w:szCs w:val="28"/>
        </w:rPr>
        <w:t xml:space="preserve">старости </w:t>
      </w:r>
      <w:r>
        <w:rPr>
          <w:rFonts w:eastAsia="Times New Roman" w:cs="Times New Roman"/>
          <w:color w:val="000000"/>
          <w:spacing w:val="-6"/>
          <w:sz w:val="28"/>
          <w:szCs w:val="28"/>
          <w:lang w:bidi="ar-SA"/>
        </w:rPr>
        <w:t>Жидичинського</w:t>
      </w:r>
      <w:r>
        <w:rPr>
          <w:color w:val="000000"/>
          <w:spacing w:val="-6"/>
          <w:sz w:val="28"/>
          <w:szCs w:val="28"/>
        </w:rPr>
        <w:t xml:space="preserve"> старостинського округу від </w:t>
      </w:r>
      <w:r>
        <w:rPr>
          <w:rFonts w:eastAsia="Times New Roman" w:cs="Times New Roman"/>
          <w:color w:val="000000"/>
          <w:spacing w:val="-6"/>
          <w:kern w:val="0"/>
          <w:sz w:val="28"/>
          <w:szCs w:val="28"/>
          <w:lang w:val="uk-UA" w:eastAsia="zh-CN" w:bidi="ar-SA"/>
        </w:rPr>
        <w:t>31.07.2024</w:t>
      </w:r>
      <w:r>
        <w:rPr>
          <w:rFonts w:eastAsia="Times New Roman" w:cs="Times New Roman"/>
          <w:color w:val="000000"/>
          <w:spacing w:val="-6"/>
          <w:sz w:val="28"/>
          <w:szCs w:val="28"/>
          <w:lang w:bidi="ar-SA"/>
        </w:rPr>
        <w:t xml:space="preserve"> </w:t>
      </w:r>
      <w:r>
        <w:rPr>
          <w:color w:val="000000"/>
          <w:spacing w:val="-6"/>
          <w:sz w:val="28"/>
          <w:szCs w:val="28"/>
        </w:rPr>
        <w:t>№ 39-1</w:t>
      </w:r>
      <w:r>
        <w:rPr>
          <w:rFonts w:eastAsia="Times New Roman" w:cs="Times New Roman"/>
          <w:color w:val="000000"/>
          <w:spacing w:val="-6"/>
          <w:kern w:val="0"/>
          <w:sz w:val="28"/>
          <w:szCs w:val="28"/>
          <w:lang w:val="uk-UA" w:eastAsia="zh-CN" w:bidi="ar-SA"/>
        </w:rPr>
        <w:t>6</w:t>
      </w:r>
      <w:r>
        <w:rPr>
          <w:rFonts w:eastAsia="Times New Roman" w:cs="Times New Roman"/>
          <w:color w:val="000000"/>
          <w:spacing w:val="-6"/>
          <w:sz w:val="28"/>
          <w:szCs w:val="28"/>
          <w:lang w:bidi="ar-SA"/>
        </w:rPr>
        <w:t>/1</w:t>
      </w:r>
      <w:r>
        <w:rPr>
          <w:rFonts w:eastAsia="Times New Roman" w:cs="Times New Roman"/>
          <w:color w:val="000000"/>
          <w:spacing w:val="-6"/>
          <w:kern w:val="0"/>
          <w:sz w:val="28"/>
          <w:szCs w:val="28"/>
          <w:lang w:val="uk-UA" w:eastAsia="zh-CN" w:bidi="ar-SA"/>
        </w:rPr>
        <w:t>97</w:t>
      </w:r>
      <w:r>
        <w:rPr>
          <w:rFonts w:eastAsia="Times New Roman" w:cs="Times New Roman"/>
          <w:color w:val="000000"/>
          <w:spacing w:val="-6"/>
          <w:sz w:val="28"/>
          <w:szCs w:val="28"/>
          <w:lang w:bidi="ar-SA"/>
        </w:rPr>
        <w:t>/2024</w:t>
      </w:r>
      <w:r>
        <w:rPr>
          <w:color w:val="000000"/>
          <w:spacing w:val="-6"/>
          <w:sz w:val="28"/>
          <w:szCs w:val="28"/>
        </w:rPr>
        <w:t>,</w:t>
      </w:r>
      <w:r>
        <w:rPr>
          <w:color w:val="FF0000"/>
          <w:spacing w:val="-6"/>
          <w:sz w:val="28"/>
          <w:szCs w:val="28"/>
        </w:rPr>
        <w:t xml:space="preserve"> </w:t>
      </w:r>
      <w:r>
        <w:rPr>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Іллюк Данії Миколаївні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217,</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000000"/>
          <w:spacing w:val="-6"/>
          <w:kern w:val="0"/>
          <w:sz w:val="28"/>
          <w:szCs w:val="28"/>
          <w:u w:val="none"/>
          <w:lang w:val="uk-UA" w:eastAsia="zh-CN" w:bidi="ar-SA"/>
        </w:rPr>
        <w:t>від 11.08.1997, серії ВЛ № 0213417</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465</w:t>
      </w:r>
      <w:r>
        <w:rPr>
          <w:rFonts w:eastAsia="Times New Roman" w:cs="Times New Roman"/>
          <w:color w:val="111111"/>
          <w:spacing w:val="-6"/>
          <w:kern w:val="0"/>
          <w:sz w:val="28"/>
          <w:szCs w:val="28"/>
          <w:u w:val="none"/>
          <w:lang w:val="uk-UA" w:eastAsia="zh-CN" w:bidi="ar-SA"/>
        </w:rPr>
        <w:t>,</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1,10</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Жидичин</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Іллюк Данію Миколаївну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217,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000000"/>
          <w:spacing w:val="-6"/>
          <w:kern w:val="0"/>
          <w:sz w:val="28"/>
          <w:szCs w:val="28"/>
          <w:u w:val="none"/>
          <w:lang w:val="uk-UA" w:eastAsia="zh-CN" w:bidi="ar-SA"/>
        </w:rPr>
        <w:t>0213417</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465</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орієнтовною площею 1,10 га (рілля) </w:t>
      </w:r>
      <w:r>
        <w:rPr>
          <w:rFonts w:eastAsia="Times New Roman" w:cs="Times New Roman"/>
          <w:color w:val="auto"/>
          <w:spacing w:val="0"/>
          <w:kern w:val="0"/>
          <w:sz w:val="28"/>
          <w:szCs w:val="28"/>
          <w:lang w:val="uk-UA" w:eastAsia="zh-CN" w:bidi="ar-SA"/>
        </w:rPr>
        <w:t>за межами населених пунктів Луцької міської територіальної громади (с. Жидичин)</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902</TotalTime>
  <Application>LibreOffice/7.0.3.1$Windows_X86_64 LibreOffice_project/d7547858d014d4cf69878db179d326fc3483e082</Application>
  <Pages>2</Pages>
  <Words>581</Words>
  <Characters>3838</Characters>
  <CharactersWithSpaces>4647</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2024-08-08T09:31:11Z</cp:lastPrinted>
  <dcterms:modified xsi:type="dcterms:W3CDTF">2024-08-12T12:29:23Z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