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251A0A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7D4FD10A" w:rsidR="008A5EE8" w:rsidRPr="008B30FB" w:rsidRDefault="00F3482C" w:rsidP="00251A0A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1A0A">
        <w:rPr>
          <w:rFonts w:ascii="Times New Roman" w:hAnsi="Times New Roman"/>
          <w:sz w:val="28"/>
          <w:szCs w:val="28"/>
          <w:lang w:val="uk-UA"/>
        </w:rPr>
        <w:t>з врахуванням змін</w:t>
      </w:r>
      <w:bookmarkStart w:id="0" w:name="_GoBack"/>
      <w:bookmarkEnd w:id="0"/>
      <w:r w:rsidR="003D49BC">
        <w:rPr>
          <w:rFonts w:ascii="Times New Roman" w:hAnsi="Times New Roman"/>
          <w:sz w:val="28"/>
          <w:szCs w:val="28"/>
          <w:lang w:val="uk-UA"/>
        </w:rPr>
        <w:t xml:space="preserve">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>
        <w:rPr>
          <w:rFonts w:ascii="Times New Roman" w:hAnsi="Times New Roman"/>
          <w:sz w:val="28"/>
          <w:szCs w:val="28"/>
          <w:lang w:val="uk-UA"/>
        </w:rPr>
        <w:t>від</w:t>
      </w:r>
      <w:r w:rsidR="00251A0A">
        <w:rPr>
          <w:rFonts w:ascii="Times New Roman" w:hAnsi="Times New Roman"/>
          <w:sz w:val="28"/>
          <w:szCs w:val="28"/>
          <w:lang w:val="uk-UA"/>
        </w:rPr>
        <w:t> </w:t>
      </w:r>
      <w:r w:rsidR="00DA2E78">
        <w:rPr>
          <w:rFonts w:ascii="Times New Roman" w:hAnsi="Times New Roman"/>
          <w:sz w:val="28"/>
          <w:szCs w:val="28"/>
          <w:lang w:val="uk-UA"/>
        </w:rPr>
        <w:t>29.05.2024 №</w:t>
      </w:r>
      <w:r w:rsidR="00251A0A">
        <w:rPr>
          <w:rFonts w:ascii="Times New Roman" w:hAnsi="Times New Roman"/>
          <w:sz w:val="28"/>
          <w:szCs w:val="28"/>
          <w:lang w:val="uk-UA"/>
        </w:rPr>
        <w:t> 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від 31.07.2024 № 61/135,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r w:rsidR="00157884">
        <w:rPr>
          <w:rFonts w:ascii="Times New Roman" w:hAnsi="Times New Roman"/>
          <w:sz w:val="28"/>
          <w:szCs w:val="28"/>
          <w:lang w:val="uk-UA"/>
        </w:rPr>
        <w:t>в</w:t>
      </w:r>
      <w:r w:rsidR="00157884" w:rsidRPr="000F1CAF">
        <w:rPr>
          <w:rFonts w:ascii="Times New Roman" w:hAnsi="Times New Roman"/>
          <w:sz w:val="28"/>
          <w:szCs w:val="28"/>
          <w:lang w:val="uk-UA"/>
        </w:rPr>
        <w:t xml:space="preserve"> новій ред</w:t>
      </w:r>
      <w:r w:rsidR="00157884">
        <w:rPr>
          <w:rFonts w:ascii="Times New Roman" w:hAnsi="Times New Roman"/>
          <w:sz w:val="28"/>
          <w:szCs w:val="28"/>
          <w:lang w:val="uk-UA"/>
        </w:rPr>
        <w:t>акції</w:t>
      </w:r>
      <w:r w:rsidR="00251A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1A0A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251A0A">
        <w:rPr>
          <w:rFonts w:ascii="Times New Roman" w:hAnsi="Times New Roman"/>
          <w:sz w:val="28"/>
          <w:szCs w:val="28"/>
          <w:lang w:val="uk-UA"/>
        </w:rPr>
        <w:t>додаються)</w:t>
      </w:r>
      <w:r w:rsidR="00251A0A">
        <w:rPr>
          <w:rFonts w:ascii="Times New Roman" w:hAnsi="Times New Roman"/>
          <w:sz w:val="28"/>
          <w:szCs w:val="28"/>
          <w:lang w:val="uk-UA"/>
        </w:rPr>
        <w:t>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AF393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1A0A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8</cp:revision>
  <cp:lastPrinted>2023-01-06T08:35:00Z</cp:lastPrinted>
  <dcterms:created xsi:type="dcterms:W3CDTF">2024-03-27T11:23:00Z</dcterms:created>
  <dcterms:modified xsi:type="dcterms:W3CDTF">2024-08-12T13:01:00Z</dcterms:modified>
</cp:coreProperties>
</file>