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35pt;height:58.9pt" o:ole="" fillcolor="window">
            <v:imagedata r:id="rId5" o:title=""/>
          </v:shape>
          <o:OLEObject Type="Embed" ProgID="PBrush" ShapeID="_x0000_i1025" DrawAspect="Content" ObjectID="_1785671921" r:id="rId6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8D451A">
      <w:pPr>
        <w:rPr>
          <w:lang w:val="ru-RU"/>
        </w:rPr>
      </w:pPr>
    </w:p>
    <w:p w:rsidR="008D451A" w:rsidRPr="00D1568B" w:rsidRDefault="008D451A" w:rsidP="008D451A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 xml:space="preserve">, з метою </w:t>
      </w:r>
      <w:r w:rsidR="00914CB7">
        <w:rPr>
          <w:sz w:val="28"/>
          <w:szCs w:val="28"/>
        </w:rPr>
        <w:t>належної матеріальної підтримки соціально вразливих категорій</w:t>
      </w:r>
      <w:r w:rsidR="00CB75AF" w:rsidRPr="00D1568B">
        <w:rPr>
          <w:sz w:val="28"/>
          <w:szCs w:val="28"/>
        </w:rPr>
        <w:t xml:space="preserve"> населення Луцької міської територіальної громади</w:t>
      </w:r>
      <w:r w:rsidR="00914CB7">
        <w:rPr>
          <w:sz w:val="28"/>
          <w:szCs w:val="28"/>
        </w:rPr>
        <w:t xml:space="preserve"> та для забезпечення організації поховання загиблих військовослужбовців</w:t>
      </w:r>
      <w:r w:rsidR="00CB75AF" w:rsidRPr="00D1568B">
        <w:rPr>
          <w:sz w:val="28"/>
          <w:szCs w:val="28"/>
        </w:rPr>
        <w:t xml:space="preserve">, </w:t>
      </w:r>
      <w:r w:rsidR="0088107A" w:rsidRPr="00D1568B">
        <w:rPr>
          <w:sz w:val="28"/>
          <w:szCs w:val="28"/>
        </w:rPr>
        <w:t>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D1568B" w:rsidRDefault="002C6E0D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 міської ради від 31.03.2023 № 43/74,</w:t>
      </w:r>
      <w:r w:rsidR="00C51359">
        <w:rPr>
          <w:sz w:val="28"/>
          <w:szCs w:val="28"/>
        </w:rPr>
        <w:t xml:space="preserve"> від 30.08.2023 № 50/70, від 25.09.2023 №</w:t>
      </w:r>
      <w:r w:rsidR="00592026">
        <w:rPr>
          <w:sz w:val="28"/>
          <w:szCs w:val="28"/>
        </w:rPr>
        <w:t xml:space="preserve"> 51/63, від 29.11.2023 № 53/75 та від 27.03.2024 № 57/98,</w:t>
      </w:r>
      <w:bookmarkStart w:id="0" w:name="_GoBack"/>
      <w:bookmarkEnd w:id="0"/>
      <w:r w:rsidR="0088107A" w:rsidRPr="009D309E">
        <w:rPr>
          <w:sz w:val="28"/>
          <w:szCs w:val="28"/>
        </w:rPr>
        <w:t xml:space="preserve"> </w:t>
      </w:r>
      <w:r w:rsidR="005146E7">
        <w:rPr>
          <w:sz w:val="28"/>
          <w:szCs w:val="28"/>
        </w:rPr>
        <w:t>виклавши</w:t>
      </w:r>
      <w:r w:rsidR="00D1568B" w:rsidRPr="00D1568B">
        <w:rPr>
          <w:sz w:val="28"/>
          <w:szCs w:val="28"/>
        </w:rPr>
        <w:t xml:space="preserve"> </w:t>
      </w:r>
      <w:r w:rsidR="002E3363">
        <w:rPr>
          <w:sz w:val="28"/>
          <w:szCs w:val="28"/>
        </w:rPr>
        <w:t>п</w:t>
      </w:r>
      <w:r w:rsidR="002E3363" w:rsidRPr="00D1568B">
        <w:rPr>
          <w:sz w:val="28"/>
          <w:szCs w:val="28"/>
        </w:rPr>
        <w:t xml:space="preserve">аспорт Програми, додатки 1 та 2 до Програми </w:t>
      </w:r>
      <w:r w:rsidR="002E3363">
        <w:rPr>
          <w:sz w:val="28"/>
          <w:szCs w:val="28"/>
        </w:rPr>
        <w:t>у</w:t>
      </w:r>
      <w:r w:rsidR="00D1568B" w:rsidRPr="00D1568B">
        <w:rPr>
          <w:sz w:val="28"/>
          <w:szCs w:val="28"/>
        </w:rPr>
        <w:t xml:space="preserve"> новій редакції (додаються).</w:t>
      </w:r>
    </w:p>
    <w:p w:rsidR="005324A4" w:rsidRPr="00D1568B" w:rsidRDefault="005324A4" w:rsidP="00D1568B">
      <w:pPr>
        <w:ind w:firstLine="567"/>
        <w:jc w:val="both"/>
        <w:rPr>
          <w:sz w:val="28"/>
          <w:szCs w:val="28"/>
        </w:rPr>
      </w:pPr>
    </w:p>
    <w:p w:rsidR="00D1568B" w:rsidRPr="00D1568B" w:rsidRDefault="005146E7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E0D">
        <w:rPr>
          <w:sz w:val="28"/>
          <w:szCs w:val="28"/>
        </w:rPr>
        <w:t>. </w:t>
      </w:r>
      <w:r w:rsidR="00D1568B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D1568B" w:rsidRPr="00D1568B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D1568B">
        <w:t>Майборода 284 177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2C6E0D"/>
    <w:rsid w:val="002E3363"/>
    <w:rsid w:val="003C0312"/>
    <w:rsid w:val="00420381"/>
    <w:rsid w:val="005146E7"/>
    <w:rsid w:val="005324A4"/>
    <w:rsid w:val="00592026"/>
    <w:rsid w:val="006745CA"/>
    <w:rsid w:val="0088107A"/>
    <w:rsid w:val="008D451A"/>
    <w:rsid w:val="00914CB7"/>
    <w:rsid w:val="009D309E"/>
    <w:rsid w:val="00A566A6"/>
    <w:rsid w:val="00A566D5"/>
    <w:rsid w:val="00C02F05"/>
    <w:rsid w:val="00C51359"/>
    <w:rsid w:val="00C7405A"/>
    <w:rsid w:val="00CB75AF"/>
    <w:rsid w:val="00CD5731"/>
    <w:rsid w:val="00D1568B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адмін</cp:lastModifiedBy>
  <cp:revision>3</cp:revision>
  <dcterms:created xsi:type="dcterms:W3CDTF">2024-08-20T12:01:00Z</dcterms:created>
  <dcterms:modified xsi:type="dcterms:W3CDTF">2024-08-20T12:12:00Z</dcterms:modified>
  <dc:language>uk-UA</dc:language>
</cp:coreProperties>
</file>