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F024CE" w14:textId="77777777" w:rsidR="00ED7024" w:rsidRDefault="00000000" w:rsidP="00DB6823">
      <w:pPr>
        <w:ind w:left="9923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Додаток 21</w:t>
      </w:r>
    </w:p>
    <w:p w14:paraId="55C0D54A" w14:textId="77777777" w:rsidR="00ED7024" w:rsidRDefault="00000000" w:rsidP="00DB6823">
      <w:pPr>
        <w:ind w:left="9923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 рішення виконавчого комітету</w:t>
      </w:r>
    </w:p>
    <w:p w14:paraId="61C36BA5" w14:textId="77777777" w:rsidR="00ED7024" w:rsidRDefault="00000000" w:rsidP="00DB6823">
      <w:pPr>
        <w:ind w:left="9923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міської ради </w:t>
      </w:r>
    </w:p>
    <w:p w14:paraId="21058B22" w14:textId="77777777" w:rsidR="00ED7024" w:rsidRDefault="00000000" w:rsidP="00DB6823">
      <w:pPr>
        <w:ind w:left="9923"/>
        <w:rPr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_________________ №________</w:t>
      </w:r>
    </w:p>
    <w:p w14:paraId="6CB76A4B" w14:textId="77777777" w:rsidR="00ED7024" w:rsidRDefault="00ED7024">
      <w:pPr>
        <w:widowControl w:val="0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5375C25F" w14:textId="77777777" w:rsidR="00ED7024" w:rsidRDefault="00ED7024">
      <w:pPr>
        <w:widowControl w:val="0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67AE8B8E" w14:textId="77777777" w:rsidR="00ED7024" w:rsidRDefault="00000000">
      <w:pPr>
        <w:widowControl w:val="0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СТРУКТУРА</w:t>
      </w:r>
    </w:p>
    <w:p w14:paraId="2E2CA6A5" w14:textId="77777777" w:rsidR="00ED7024" w:rsidRDefault="00000000">
      <w:pPr>
        <w:widowControl w:val="0"/>
        <w:jc w:val="center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двоставкових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тарифів ДКП «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Луцьктепло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» на теплову енергію, послугу з постачання теплової енергії ДКП «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Луцьктепло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»</w:t>
      </w:r>
    </w:p>
    <w:p w14:paraId="0201DC8A" w14:textId="77777777" w:rsidR="00ED7024" w:rsidRDefault="00000000">
      <w:pPr>
        <w:widowControl w:val="0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(виробництво теплової енергії, транспортування теплової енергії з урахуванням витрат на утримання центральних теплових пунктів, постачання теплової енергії  без урахування витрат на утримання індивідуальних теплових пунктів)</w:t>
      </w:r>
    </w:p>
    <w:p w14:paraId="1C765062" w14:textId="77777777" w:rsidR="00ED7024" w:rsidRDefault="00ED7024">
      <w:pPr>
        <w:widowControl w:val="0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15870" w:type="dxa"/>
        <w:tblInd w:w="-103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94"/>
        <w:gridCol w:w="6573"/>
        <w:gridCol w:w="1590"/>
        <w:gridCol w:w="1425"/>
        <w:gridCol w:w="1411"/>
        <w:gridCol w:w="1425"/>
        <w:gridCol w:w="1246"/>
        <w:gridCol w:w="1406"/>
      </w:tblGrid>
      <w:tr w:rsidR="00ED7024" w14:paraId="4B53A325" w14:textId="77777777">
        <w:trPr>
          <w:trHeight w:val="255"/>
        </w:trPr>
        <w:tc>
          <w:tcPr>
            <w:tcW w:w="7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1F68691" w14:textId="77777777" w:rsidR="00ED702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65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9950D50" w14:textId="77777777" w:rsidR="00ED702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Найменування показника</w:t>
            </w:r>
          </w:p>
        </w:tc>
        <w:tc>
          <w:tcPr>
            <w:tcW w:w="850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62CAF74" w14:textId="77777777" w:rsidR="00ED702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Тарифи, грн/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Гкал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(грн/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Гкал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>/год):</w:t>
            </w:r>
          </w:p>
        </w:tc>
      </w:tr>
      <w:tr w:rsidR="00ED7024" w14:paraId="692A1466" w14:textId="77777777">
        <w:trPr>
          <w:trHeight w:val="510"/>
        </w:trPr>
        <w:tc>
          <w:tcPr>
            <w:tcW w:w="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2A6B082" w14:textId="77777777" w:rsidR="00ED7024" w:rsidRDefault="00ED7024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FCE64E9" w14:textId="77777777" w:rsidR="00ED7024" w:rsidRDefault="00ED7024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0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C0217E3" w14:textId="77777777" w:rsidR="00ED702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для потреб населення</w:t>
            </w:r>
          </w:p>
        </w:tc>
        <w:tc>
          <w:tcPr>
            <w:tcW w:w="283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75B1FC2" w14:textId="77777777" w:rsidR="00ED702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для потреб бюджетних установ</w:t>
            </w:r>
          </w:p>
        </w:tc>
        <w:tc>
          <w:tcPr>
            <w:tcW w:w="265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DE031C" w14:textId="77777777" w:rsidR="00ED702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для потреб інших споживачів</w:t>
            </w:r>
          </w:p>
        </w:tc>
      </w:tr>
      <w:tr w:rsidR="00ED7024" w14:paraId="2A6F7FE7" w14:textId="77777777">
        <w:trPr>
          <w:trHeight w:val="885"/>
        </w:trPr>
        <w:tc>
          <w:tcPr>
            <w:tcW w:w="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E5D74FC" w14:textId="77777777" w:rsidR="00ED7024" w:rsidRDefault="00ED7024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25D988D" w14:textId="77777777" w:rsidR="00ED7024" w:rsidRDefault="00ED7024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BB22B1E" w14:textId="77777777" w:rsidR="00ED702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умовно-змінна частина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D2D0C32" w14:textId="77777777" w:rsidR="00ED702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умовно-постійна частина</w:t>
            </w:r>
          </w:p>
        </w:tc>
        <w:tc>
          <w:tcPr>
            <w:tcW w:w="141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4399C07" w14:textId="77777777" w:rsidR="00ED702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умовно-змінна частина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123856C" w14:textId="77777777" w:rsidR="00ED702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умовно-постійна частина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AC241A5" w14:textId="77777777" w:rsidR="00ED702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умовно-змінна частина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95D46BD" w14:textId="77777777" w:rsidR="00ED702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умовно-постійна частина</w:t>
            </w:r>
          </w:p>
        </w:tc>
      </w:tr>
      <w:tr w:rsidR="00ED7024" w14:paraId="66608430" w14:textId="77777777">
        <w:trPr>
          <w:trHeight w:val="255"/>
        </w:trPr>
        <w:tc>
          <w:tcPr>
            <w:tcW w:w="15868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28A8016" w14:textId="77777777" w:rsidR="00ED702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Двоставкові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тарифи на теплову енергію для кінцевих споживачів</w:t>
            </w:r>
          </w:p>
        </w:tc>
      </w:tr>
      <w:tr w:rsidR="00ED7024" w14:paraId="101F2230" w14:textId="77777777" w:rsidTr="00DB6823">
        <w:trPr>
          <w:trHeight w:val="795"/>
        </w:trPr>
        <w:tc>
          <w:tcPr>
            <w:tcW w:w="793" w:type="dxa"/>
            <w:tcBorders>
              <w:left w:val="single" w:sz="4" w:space="0" w:color="000000"/>
              <w:bottom w:val="single" w:sz="4" w:space="0" w:color="auto"/>
            </w:tcBorders>
          </w:tcPr>
          <w:p w14:paraId="1FBC081F" w14:textId="77777777" w:rsidR="00ED702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6572" w:type="dxa"/>
            <w:tcBorders>
              <w:left w:val="single" w:sz="4" w:space="0" w:color="000000"/>
              <w:bottom w:val="single" w:sz="4" w:space="0" w:color="auto"/>
            </w:tcBorders>
            <w:vAlign w:val="bottom"/>
          </w:tcPr>
          <w:p w14:paraId="0B904935" w14:textId="77777777" w:rsidR="00ED7024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Умовно-змінна частина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двоставкового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тарифу на теплову енергію на одиницю спожитої теплової енергії</w:t>
            </w:r>
          </w:p>
          <w:p w14:paraId="395535B8" w14:textId="77777777" w:rsidR="00ED7024" w:rsidRDefault="00ED7024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auto"/>
            </w:tcBorders>
            <w:vAlign w:val="bottom"/>
          </w:tcPr>
          <w:p w14:paraId="14FAA7EB" w14:textId="77777777" w:rsidR="00ED702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1 364,56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auto"/>
            </w:tcBorders>
            <w:vAlign w:val="bottom"/>
          </w:tcPr>
          <w:p w14:paraId="6F088E34" w14:textId="77777777" w:rsidR="00ED702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11" w:type="dxa"/>
            <w:tcBorders>
              <w:left w:val="single" w:sz="4" w:space="0" w:color="000000"/>
              <w:bottom w:val="single" w:sz="4" w:space="0" w:color="auto"/>
            </w:tcBorders>
            <w:vAlign w:val="bottom"/>
          </w:tcPr>
          <w:p w14:paraId="364444B2" w14:textId="77777777" w:rsidR="00ED702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2 473,16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auto"/>
            </w:tcBorders>
            <w:vAlign w:val="bottom"/>
          </w:tcPr>
          <w:p w14:paraId="740C3867" w14:textId="77777777" w:rsidR="00ED702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auto"/>
            </w:tcBorders>
            <w:vAlign w:val="bottom"/>
          </w:tcPr>
          <w:p w14:paraId="13DCBC29" w14:textId="77777777" w:rsidR="00ED702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2 446,96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162B2460" w14:textId="77777777" w:rsidR="00ED702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</w:tr>
      <w:tr w:rsidR="00ED7024" w14:paraId="694362F3" w14:textId="77777777" w:rsidTr="00DB6823">
        <w:trPr>
          <w:trHeight w:val="1035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F3E77" w14:textId="77777777" w:rsidR="00ED702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2</w:t>
            </w:r>
          </w:p>
        </w:tc>
        <w:tc>
          <w:tcPr>
            <w:tcW w:w="6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BC2974" w14:textId="77777777" w:rsidR="00ED7024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Умовно-постійна частина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двоставкового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тарифу на теплову енергію - місячна абонентська плата на одиницю теплового навантаження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8F3942" w14:textId="77777777" w:rsidR="00ED702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9464F4" w14:textId="77777777" w:rsidR="00ED702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128 890,77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F1C585" w14:textId="77777777" w:rsidR="00ED702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337A32" w14:textId="77777777" w:rsidR="00ED702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119 464,15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E3CC2B" w14:textId="77777777" w:rsidR="00ED702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1C7F11" w14:textId="77777777" w:rsidR="00ED702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111 681,99</w:t>
            </w:r>
          </w:p>
        </w:tc>
      </w:tr>
      <w:tr w:rsidR="00ED7024" w14:paraId="5244F48F" w14:textId="77777777" w:rsidTr="00DB6823">
        <w:trPr>
          <w:trHeight w:val="255"/>
        </w:trPr>
        <w:tc>
          <w:tcPr>
            <w:tcW w:w="15868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937F1D2" w14:textId="77777777" w:rsidR="00ED702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Технічні показники</w:t>
            </w:r>
          </w:p>
        </w:tc>
      </w:tr>
      <w:tr w:rsidR="00ED7024" w14:paraId="15F44FC2" w14:textId="77777777">
        <w:trPr>
          <w:trHeight w:val="372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6E1AC" w14:textId="77777777" w:rsidR="00ED702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6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7EC6784" w14:textId="77777777" w:rsidR="00ED7024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Річний обсяг реалізації теплової енергії власним споживачам,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Гкал</w:t>
            </w:r>
            <w:proofErr w:type="spellEnd"/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34BF93C" w14:textId="77777777" w:rsidR="00ED7024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98 696,688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4A55B2B" w14:textId="77777777" w:rsidR="00ED702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6A781CD" w14:textId="77777777" w:rsidR="00ED7024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22 797,877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32B4EA4" w14:textId="77777777" w:rsidR="00ED702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F74DA20" w14:textId="77777777" w:rsidR="00ED7024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1 720,796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0E0AA5C" w14:textId="77777777" w:rsidR="00ED702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</w:tr>
      <w:tr w:rsidR="00ED7024" w14:paraId="064A51F4" w14:textId="77777777">
        <w:trPr>
          <w:trHeight w:val="327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A49221" w14:textId="77777777" w:rsidR="00ED702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6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C86CEDC" w14:textId="77777777" w:rsidR="00ED7024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Теплове навантаження об’єктів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теплоспоживання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власних споживачів,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Гкал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>/год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ABAA3B8" w14:textId="77777777" w:rsidR="00ED702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5277C80" w14:textId="77777777" w:rsidR="00ED7024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52,2349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6DFE5E2" w14:textId="77777777" w:rsidR="00ED702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682EF75" w14:textId="77777777" w:rsidR="00ED7024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13,1096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8294BF9" w14:textId="77777777" w:rsidR="00ED702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3545B95" w14:textId="77777777" w:rsidR="00ED7024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1,0556</w:t>
            </w:r>
          </w:p>
        </w:tc>
      </w:tr>
      <w:tr w:rsidR="00ED7024" w14:paraId="073034DA" w14:textId="77777777">
        <w:trPr>
          <w:trHeight w:val="255"/>
        </w:trPr>
        <w:tc>
          <w:tcPr>
            <w:tcW w:w="15868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C36A3A0" w14:textId="77777777" w:rsidR="00ED702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Теплова енергія (виробництво, транспортування, постачання)</w:t>
            </w:r>
          </w:p>
        </w:tc>
      </w:tr>
      <w:tr w:rsidR="00ED7024" w14:paraId="65A0A0A1" w14:textId="77777777">
        <w:trPr>
          <w:trHeight w:val="126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</w:tcPr>
          <w:p w14:paraId="5F684F42" w14:textId="77777777" w:rsidR="00ED7024" w:rsidRDefault="00000000" w:rsidP="00DB6823">
            <w:pPr>
              <w:widowControl w:val="0"/>
              <w:jc w:val="center"/>
              <w:rPr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657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FB57C6E" w14:textId="77777777" w:rsidR="00ED7024" w:rsidRDefault="00000000">
            <w:pPr>
              <w:widowControl w:val="0"/>
              <w:rPr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Планована виробнича собівартість теплової енергії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0735F8E" w14:textId="77777777" w:rsidR="00ED7024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1 364,56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5258B06" w14:textId="77777777" w:rsidR="00ED7024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112 040,86</w:t>
            </w:r>
          </w:p>
        </w:tc>
        <w:tc>
          <w:tcPr>
            <w:tcW w:w="141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C53471D" w14:textId="77777777" w:rsidR="00ED7024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2 473,16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1DBE685" w14:textId="77777777" w:rsidR="00ED7024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100 422,35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C2764FE" w14:textId="77777777" w:rsidR="00ED7024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2 446,96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E5A3498" w14:textId="77777777" w:rsidR="00ED7024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93 850,62</w:t>
            </w:r>
          </w:p>
        </w:tc>
      </w:tr>
      <w:tr w:rsidR="00ED7024" w14:paraId="1AB809C0" w14:textId="77777777">
        <w:trPr>
          <w:trHeight w:val="260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</w:tcPr>
          <w:p w14:paraId="5E3F329A" w14:textId="77777777" w:rsidR="00ED7024" w:rsidRDefault="00000000" w:rsidP="00DB6823">
            <w:pPr>
              <w:widowControl w:val="0"/>
              <w:jc w:val="center"/>
              <w:rPr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1.1</w:t>
            </w:r>
          </w:p>
        </w:tc>
        <w:tc>
          <w:tcPr>
            <w:tcW w:w="657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9853049" w14:textId="77777777" w:rsidR="00ED7024" w:rsidRDefault="00000000">
            <w:pPr>
              <w:widowControl w:val="0"/>
              <w:rPr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Прямі матеріальні витрати, усього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59A4167" w14:textId="77777777" w:rsidR="00ED7024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1 364,56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9CBE0F0" w14:textId="77777777" w:rsidR="00ED7024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30 301,81</w:t>
            </w:r>
          </w:p>
        </w:tc>
        <w:tc>
          <w:tcPr>
            <w:tcW w:w="141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D812CD5" w14:textId="77777777" w:rsidR="00ED7024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2 473,16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FA1B275" w14:textId="77777777" w:rsidR="00ED7024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27 242,05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9480C7F" w14:textId="77777777" w:rsidR="00ED7024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2 446,96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C141D62" w14:textId="77777777" w:rsidR="00ED7024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25 659,62</w:t>
            </w:r>
          </w:p>
        </w:tc>
      </w:tr>
      <w:tr w:rsidR="00ED7024" w14:paraId="0DF4C6B5" w14:textId="77777777">
        <w:trPr>
          <w:trHeight w:val="132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</w:tcPr>
          <w:p w14:paraId="215AD9BA" w14:textId="77777777" w:rsidR="00ED7024" w:rsidRDefault="00000000" w:rsidP="00DB6823">
            <w:pPr>
              <w:widowControl w:val="0"/>
              <w:jc w:val="center"/>
              <w:rPr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1.1.1</w:t>
            </w:r>
          </w:p>
        </w:tc>
        <w:tc>
          <w:tcPr>
            <w:tcW w:w="657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55F7948" w14:textId="77777777" w:rsidR="00ED7024" w:rsidRDefault="00000000">
            <w:pPr>
              <w:widowControl w:val="0"/>
              <w:rPr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паливо (природний газ)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ABC884A" w14:textId="77777777" w:rsidR="00ED7024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950,81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DC53D27" w14:textId="77777777" w:rsidR="00ED702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1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2C7B279" w14:textId="77777777" w:rsidR="00ED7024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2 046,62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216935D" w14:textId="77777777" w:rsidR="00ED702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7203499" w14:textId="77777777" w:rsidR="00ED7024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2 059,44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8E94F2" w14:textId="77777777" w:rsidR="00ED702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</w:tr>
      <w:tr w:rsidR="00ED7024" w14:paraId="11BB769D" w14:textId="77777777">
        <w:trPr>
          <w:trHeight w:val="88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</w:tcPr>
          <w:p w14:paraId="0277C97A" w14:textId="77777777" w:rsidR="00ED7024" w:rsidRDefault="00000000" w:rsidP="00DB6823">
            <w:pPr>
              <w:widowControl w:val="0"/>
              <w:jc w:val="center"/>
              <w:rPr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1.1.2</w:t>
            </w:r>
          </w:p>
        </w:tc>
        <w:tc>
          <w:tcPr>
            <w:tcW w:w="657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878F7E1" w14:textId="77777777" w:rsidR="00ED7024" w:rsidRDefault="00000000">
            <w:pPr>
              <w:widowControl w:val="0"/>
              <w:rPr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витрати на транспортування природного газу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3CA532C" w14:textId="77777777" w:rsidR="00ED7024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20,93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3E5A70F" w14:textId="77777777" w:rsidR="00ED702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1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C46CFC0" w14:textId="77777777" w:rsidR="00ED7024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20,43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39CE8C5" w14:textId="77777777" w:rsidR="00ED702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59A9652" w14:textId="77777777" w:rsidR="00ED7024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20,55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85AFF0" w14:textId="77777777" w:rsidR="00ED702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</w:tr>
      <w:tr w:rsidR="00ED7024" w14:paraId="377D6A12" w14:textId="77777777">
        <w:trPr>
          <w:trHeight w:val="315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</w:tcPr>
          <w:p w14:paraId="5FC21224" w14:textId="77777777" w:rsidR="00ED7024" w:rsidRDefault="00000000" w:rsidP="00DB6823">
            <w:pPr>
              <w:widowControl w:val="0"/>
              <w:jc w:val="center"/>
              <w:rPr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1.1.3</w:t>
            </w:r>
          </w:p>
        </w:tc>
        <w:tc>
          <w:tcPr>
            <w:tcW w:w="657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33ED641" w14:textId="77777777" w:rsidR="00ED7024" w:rsidRDefault="00000000">
            <w:pPr>
              <w:widowControl w:val="0"/>
              <w:rPr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послуги з розподілу природного газу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CAE5A07" w14:textId="77777777" w:rsidR="00ED702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7C06CED" w14:textId="77777777" w:rsidR="00ED7024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26 097,03</w:t>
            </w:r>
          </w:p>
        </w:tc>
        <w:tc>
          <w:tcPr>
            <w:tcW w:w="141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C1F8448" w14:textId="77777777" w:rsidR="00ED702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022A33B" w14:textId="77777777" w:rsidR="00ED7024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23 442,34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BDD0FE8" w14:textId="77777777" w:rsidR="00ED702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AB832B0" w14:textId="77777777" w:rsidR="00ED7024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22 111,80</w:t>
            </w:r>
          </w:p>
        </w:tc>
      </w:tr>
      <w:tr w:rsidR="00ED7024" w14:paraId="59C8B6AB" w14:textId="77777777">
        <w:trPr>
          <w:trHeight w:val="228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</w:tcPr>
          <w:p w14:paraId="615B101A" w14:textId="77777777" w:rsidR="00ED7024" w:rsidRDefault="00000000" w:rsidP="00DB6823">
            <w:pPr>
              <w:widowControl w:val="0"/>
              <w:jc w:val="center"/>
              <w:rPr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1.1.4</w:t>
            </w:r>
          </w:p>
        </w:tc>
        <w:tc>
          <w:tcPr>
            <w:tcW w:w="657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D858DEF" w14:textId="77777777" w:rsidR="00ED7024" w:rsidRDefault="00000000">
            <w:pPr>
              <w:widowControl w:val="0"/>
              <w:rPr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електроенергія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7A2F786" w14:textId="77777777" w:rsidR="00ED7024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352,10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1FE8029" w14:textId="77777777" w:rsidR="00ED7024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63,35</w:t>
            </w:r>
          </w:p>
        </w:tc>
        <w:tc>
          <w:tcPr>
            <w:tcW w:w="141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B876C60" w14:textId="77777777" w:rsidR="00ED7024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349,12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55583A7" w14:textId="77777777" w:rsidR="00ED7024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58,31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CA88358" w14:textId="77777777" w:rsidR="00ED7024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348,49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7C3B376" w14:textId="77777777" w:rsidR="00ED7024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54,66</w:t>
            </w:r>
          </w:p>
        </w:tc>
      </w:tr>
      <w:tr w:rsidR="00ED7024" w14:paraId="20A4B929" w14:textId="77777777">
        <w:trPr>
          <w:trHeight w:val="300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</w:tcPr>
          <w:p w14:paraId="0414A12E" w14:textId="77777777" w:rsidR="00ED7024" w:rsidRDefault="00000000" w:rsidP="00DB6823">
            <w:pPr>
              <w:widowControl w:val="0"/>
              <w:jc w:val="center"/>
              <w:rPr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1.1.5</w:t>
            </w:r>
          </w:p>
        </w:tc>
        <w:tc>
          <w:tcPr>
            <w:tcW w:w="657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6781A22" w14:textId="77777777" w:rsidR="00ED7024" w:rsidRDefault="00000000">
            <w:pPr>
              <w:widowControl w:val="0"/>
              <w:rPr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покупна теплова енергія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88F5B92" w14:textId="77777777" w:rsidR="00ED7024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2,80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EB8EC58" w14:textId="77777777" w:rsidR="00ED702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1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74FD2EB" w14:textId="77777777" w:rsidR="00ED7024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C5B713D" w14:textId="77777777" w:rsidR="00ED702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B141257" w14:textId="77777777" w:rsidR="00ED7024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1083FF" w14:textId="77777777" w:rsidR="00ED702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</w:tr>
      <w:tr w:rsidR="00ED7024" w14:paraId="00AFF13F" w14:textId="77777777">
        <w:trPr>
          <w:trHeight w:val="494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</w:tcPr>
          <w:p w14:paraId="6A60268B" w14:textId="77777777" w:rsidR="00ED7024" w:rsidRDefault="00000000" w:rsidP="00DB6823">
            <w:pPr>
              <w:widowControl w:val="0"/>
              <w:jc w:val="center"/>
              <w:rPr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1.1.6</w:t>
            </w:r>
          </w:p>
        </w:tc>
        <w:tc>
          <w:tcPr>
            <w:tcW w:w="657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5B39BBC" w14:textId="77777777" w:rsidR="00ED7024" w:rsidRDefault="00000000">
            <w:pPr>
              <w:widowControl w:val="0"/>
              <w:rPr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вартість виробництва теплової енергії установками з використанням альтернативних джерел енергії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66A2ABA" w14:textId="77777777" w:rsidR="00ED7024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37,91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1F5FA96" w14:textId="77777777" w:rsidR="00ED7024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41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49B1E3E" w14:textId="77777777" w:rsidR="00ED7024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56,99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DE3EA85" w14:textId="77777777" w:rsidR="00ED7024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BA8BA6C" w14:textId="77777777" w:rsidR="00ED7024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18,47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3048D5D" w14:textId="77777777" w:rsidR="00ED7024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ED7024" w14:paraId="0943E95B" w14:textId="77777777" w:rsidTr="00DB6823">
        <w:trPr>
          <w:trHeight w:val="296"/>
        </w:trPr>
        <w:tc>
          <w:tcPr>
            <w:tcW w:w="793" w:type="dxa"/>
            <w:tcBorders>
              <w:left w:val="single" w:sz="4" w:space="0" w:color="000000"/>
              <w:bottom w:val="single" w:sz="4" w:space="0" w:color="auto"/>
            </w:tcBorders>
          </w:tcPr>
          <w:p w14:paraId="78C6A3CC" w14:textId="77777777" w:rsidR="00ED7024" w:rsidRDefault="00000000" w:rsidP="00DB6823">
            <w:pPr>
              <w:widowControl w:val="0"/>
              <w:jc w:val="center"/>
              <w:rPr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1.1.7</w:t>
            </w:r>
          </w:p>
        </w:tc>
        <w:tc>
          <w:tcPr>
            <w:tcW w:w="6572" w:type="dxa"/>
            <w:tcBorders>
              <w:left w:val="single" w:sz="4" w:space="0" w:color="000000"/>
              <w:bottom w:val="single" w:sz="4" w:space="0" w:color="auto"/>
            </w:tcBorders>
            <w:vAlign w:val="bottom"/>
          </w:tcPr>
          <w:p w14:paraId="7786C5DD" w14:textId="77777777" w:rsidR="00ED7024" w:rsidRDefault="00000000">
            <w:pPr>
              <w:widowControl w:val="0"/>
              <w:rPr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вода та водовідведення на технологічні потреби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bottom"/>
          </w:tcPr>
          <w:p w14:paraId="0861A54D" w14:textId="77777777" w:rsidR="00ED702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auto"/>
            </w:tcBorders>
            <w:vAlign w:val="bottom"/>
          </w:tcPr>
          <w:p w14:paraId="250F31BF" w14:textId="77777777" w:rsidR="00ED7024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1 068,44</w:t>
            </w:r>
          </w:p>
        </w:tc>
        <w:tc>
          <w:tcPr>
            <w:tcW w:w="1411" w:type="dxa"/>
            <w:tcBorders>
              <w:left w:val="single" w:sz="4" w:space="0" w:color="000000"/>
              <w:bottom w:val="single" w:sz="4" w:space="0" w:color="auto"/>
            </w:tcBorders>
            <w:vAlign w:val="bottom"/>
          </w:tcPr>
          <w:p w14:paraId="52F43DC2" w14:textId="77777777" w:rsidR="00ED702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auto"/>
            </w:tcBorders>
            <w:vAlign w:val="bottom"/>
          </w:tcPr>
          <w:p w14:paraId="7EF21F5A" w14:textId="77777777" w:rsidR="00ED7024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967,88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auto"/>
            </w:tcBorders>
            <w:vAlign w:val="bottom"/>
          </w:tcPr>
          <w:p w14:paraId="29A9C4C5" w14:textId="77777777" w:rsidR="00ED702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70EE83D1" w14:textId="77777777" w:rsidR="00ED7024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904,19</w:t>
            </w:r>
          </w:p>
        </w:tc>
      </w:tr>
      <w:tr w:rsidR="00ED7024" w14:paraId="592AF2CF" w14:textId="77777777" w:rsidTr="00DB6823">
        <w:trPr>
          <w:trHeight w:val="156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C086D" w14:textId="77777777" w:rsidR="00ED7024" w:rsidRDefault="00000000" w:rsidP="00DB6823">
            <w:pPr>
              <w:widowControl w:val="0"/>
              <w:jc w:val="center"/>
              <w:rPr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1.1.8</w:t>
            </w:r>
          </w:p>
        </w:tc>
        <w:tc>
          <w:tcPr>
            <w:tcW w:w="6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BBF233" w14:textId="77777777" w:rsidR="00ED7024" w:rsidRDefault="00000000">
            <w:pPr>
              <w:widowControl w:val="0"/>
              <w:rPr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матеріали, запасні частини та інші матеріальні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ресурси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4755A3" w14:textId="77777777" w:rsidR="00ED702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х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AD1026" w14:textId="77777777" w:rsidR="00ED7024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3 072,98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517C04" w14:textId="77777777" w:rsidR="00ED702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0F62BF" w14:textId="77777777" w:rsidR="00ED7024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2 773,52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4C0331" w14:textId="77777777" w:rsidR="00ED702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23456A" w14:textId="77777777" w:rsidR="00ED7024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2 588,98</w:t>
            </w:r>
          </w:p>
        </w:tc>
      </w:tr>
      <w:tr w:rsidR="00ED7024" w14:paraId="46BC684A" w14:textId="77777777" w:rsidTr="00DB6823">
        <w:trPr>
          <w:trHeight w:val="300"/>
        </w:trPr>
        <w:tc>
          <w:tcPr>
            <w:tcW w:w="7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1E06A" w14:textId="77777777" w:rsidR="00ED7024" w:rsidRDefault="00000000" w:rsidP="00DB6823">
            <w:pPr>
              <w:widowControl w:val="0"/>
              <w:jc w:val="center"/>
              <w:rPr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1.2</w:t>
            </w:r>
          </w:p>
        </w:tc>
        <w:tc>
          <w:tcPr>
            <w:tcW w:w="65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5FB2DF4" w14:textId="77777777" w:rsidR="00ED7024" w:rsidRDefault="00000000">
            <w:pPr>
              <w:widowControl w:val="0"/>
              <w:rPr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Прямі витрати на оплату праці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01ED59D" w14:textId="77777777" w:rsidR="00ED702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9F5B80F" w14:textId="77777777" w:rsidR="00ED7024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45 537,59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2A2F0FC" w14:textId="77777777" w:rsidR="00ED702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003F612" w14:textId="77777777" w:rsidR="00ED7024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40 840,37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303FA90" w14:textId="77777777" w:rsidR="00ED702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AB0410D" w14:textId="77777777" w:rsidR="00ED7024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38 070,40</w:t>
            </w:r>
          </w:p>
        </w:tc>
      </w:tr>
      <w:tr w:rsidR="00ED7024" w14:paraId="07A47AA6" w14:textId="77777777">
        <w:trPr>
          <w:trHeight w:val="300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F9AD2F" w14:textId="77777777" w:rsidR="00ED7024" w:rsidRDefault="00000000" w:rsidP="00DB6823">
            <w:pPr>
              <w:widowControl w:val="0"/>
              <w:jc w:val="center"/>
              <w:rPr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1.3</w:t>
            </w:r>
          </w:p>
        </w:tc>
        <w:tc>
          <w:tcPr>
            <w:tcW w:w="6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975B6CC" w14:textId="77777777" w:rsidR="00ED7024" w:rsidRDefault="00000000">
            <w:pPr>
              <w:widowControl w:val="0"/>
              <w:rPr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Інші прямі витрати, усього: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3F277F6" w14:textId="77777777" w:rsidR="00ED702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7F11FFD" w14:textId="77777777" w:rsidR="00ED7024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34 477,41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864FE0F" w14:textId="77777777" w:rsidR="00ED702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573546D" w14:textId="77777777" w:rsidR="00ED7024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30 803,08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47A9E50" w14:textId="77777777" w:rsidR="00ED702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F1805D4" w14:textId="77777777" w:rsidR="00ED7024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28 689,89</w:t>
            </w:r>
          </w:p>
        </w:tc>
      </w:tr>
      <w:tr w:rsidR="00ED7024" w14:paraId="0DE227DA" w14:textId="77777777">
        <w:trPr>
          <w:trHeight w:val="360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</w:tcPr>
          <w:p w14:paraId="4C01E3AF" w14:textId="77777777" w:rsidR="00ED7024" w:rsidRDefault="00000000" w:rsidP="00DB6823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1.3.1</w:t>
            </w:r>
          </w:p>
        </w:tc>
        <w:tc>
          <w:tcPr>
            <w:tcW w:w="657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F887EF2" w14:textId="77777777" w:rsidR="00ED7024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єдиний соціальний внесок на загальнообов’язкове державне соціальне страхування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27B09F8" w14:textId="77777777" w:rsidR="00ED702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53A32E8" w14:textId="77777777" w:rsidR="00ED7024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9 557,37</w:t>
            </w:r>
          </w:p>
        </w:tc>
        <w:tc>
          <w:tcPr>
            <w:tcW w:w="141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4BFB085" w14:textId="77777777" w:rsidR="00ED702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8E3A7AD" w14:textId="77777777" w:rsidR="00ED7024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8 569,70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0A444A7" w14:textId="77777777" w:rsidR="00ED702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8EAAC55" w14:textId="77777777" w:rsidR="00ED7024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7 988,10</w:t>
            </w:r>
          </w:p>
        </w:tc>
      </w:tr>
      <w:tr w:rsidR="00ED7024" w14:paraId="6EEC6079" w14:textId="77777777">
        <w:trPr>
          <w:trHeight w:val="855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</w:tcPr>
          <w:p w14:paraId="381F8A0C" w14:textId="77777777" w:rsidR="00ED7024" w:rsidRDefault="00000000" w:rsidP="00DB6823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1.3.2</w:t>
            </w:r>
          </w:p>
        </w:tc>
        <w:tc>
          <w:tcPr>
            <w:tcW w:w="657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CFFBC83" w14:textId="77777777" w:rsidR="00ED7024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амортизація основних засобів та інших необоротних матеріальних і нематеріальних активів виробничого призначення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9EFB25F" w14:textId="77777777" w:rsidR="00ED702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B9ADCFA" w14:textId="77777777" w:rsidR="00ED7024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9 368,16</w:t>
            </w:r>
          </w:p>
        </w:tc>
        <w:tc>
          <w:tcPr>
            <w:tcW w:w="141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F1C1CF6" w14:textId="77777777" w:rsidR="00ED702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49007C6" w14:textId="77777777" w:rsidR="00ED7024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8 437,15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486FAE4" w14:textId="77777777" w:rsidR="00ED702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953CD01" w14:textId="77777777" w:rsidR="00ED7024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7 872,09</w:t>
            </w:r>
          </w:p>
        </w:tc>
      </w:tr>
      <w:tr w:rsidR="00ED7024" w14:paraId="31878E56" w14:textId="77777777">
        <w:trPr>
          <w:trHeight w:val="270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</w:tcPr>
          <w:p w14:paraId="7D3DFC3D" w14:textId="77777777" w:rsidR="00ED7024" w:rsidRDefault="00000000" w:rsidP="00DB6823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1.3.3</w:t>
            </w:r>
          </w:p>
        </w:tc>
        <w:tc>
          <w:tcPr>
            <w:tcW w:w="657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E029AC8" w14:textId="77777777" w:rsidR="00ED7024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інші витрати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4F8D6C7" w14:textId="77777777" w:rsidR="00ED702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9546E40" w14:textId="77777777" w:rsidR="00ED7024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15 551,88</w:t>
            </w:r>
          </w:p>
        </w:tc>
        <w:tc>
          <w:tcPr>
            <w:tcW w:w="141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71684E9" w14:textId="77777777" w:rsidR="00ED702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5F5BB8E" w14:textId="77777777" w:rsidR="00ED7024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13 796,23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F29196B" w14:textId="77777777" w:rsidR="00ED702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6C0E7C1" w14:textId="77777777" w:rsidR="00ED7024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12 829,70</w:t>
            </w:r>
          </w:p>
        </w:tc>
      </w:tr>
      <w:tr w:rsidR="00ED7024" w14:paraId="4B880D88" w14:textId="77777777">
        <w:trPr>
          <w:trHeight w:val="300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</w:tcPr>
          <w:p w14:paraId="386C4E10" w14:textId="77777777" w:rsidR="00ED7024" w:rsidRDefault="00000000" w:rsidP="00DB6823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1.4</w:t>
            </w:r>
          </w:p>
        </w:tc>
        <w:tc>
          <w:tcPr>
            <w:tcW w:w="657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DFB86F8" w14:textId="77777777" w:rsidR="00ED7024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Загальновиробничі витрати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57592B1" w14:textId="77777777" w:rsidR="00ED702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A89456D" w14:textId="77777777" w:rsidR="00ED7024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1 724,05</w:t>
            </w:r>
          </w:p>
        </w:tc>
        <w:tc>
          <w:tcPr>
            <w:tcW w:w="141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F39381E" w14:textId="77777777" w:rsidR="00ED702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12AC8B8" w14:textId="77777777" w:rsidR="00ED7024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1 536,85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162EB05" w14:textId="77777777" w:rsidR="00ED702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ADF1727" w14:textId="77777777" w:rsidR="00ED7024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1 430,71</w:t>
            </w:r>
          </w:p>
        </w:tc>
      </w:tr>
      <w:tr w:rsidR="00ED7024" w14:paraId="38F97630" w14:textId="77777777">
        <w:trPr>
          <w:trHeight w:val="300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</w:tcPr>
          <w:p w14:paraId="3D7BF67E" w14:textId="77777777" w:rsidR="00ED7024" w:rsidRDefault="00000000" w:rsidP="00DB6823">
            <w:pPr>
              <w:widowControl w:val="0"/>
              <w:jc w:val="center"/>
              <w:rPr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657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7AC22AD" w14:textId="77777777" w:rsidR="00ED7024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Адміністративні витрати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1BB3E10" w14:textId="77777777" w:rsidR="00ED702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7489EEB" w14:textId="77777777" w:rsidR="00ED7024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8 818,04</w:t>
            </w:r>
          </w:p>
        </w:tc>
        <w:tc>
          <w:tcPr>
            <w:tcW w:w="141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8054C35" w14:textId="77777777" w:rsidR="00ED702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E494584" w14:textId="77777777" w:rsidR="00ED7024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7 860,55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BFCB358" w14:textId="77777777" w:rsidR="00ED702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8791A79" w14:textId="77777777" w:rsidR="00ED7024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7 317,67</w:t>
            </w:r>
          </w:p>
        </w:tc>
      </w:tr>
      <w:tr w:rsidR="00ED7024" w14:paraId="46078688" w14:textId="77777777">
        <w:trPr>
          <w:trHeight w:val="300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</w:tcPr>
          <w:p w14:paraId="5537EE4C" w14:textId="77777777" w:rsidR="00ED7024" w:rsidRDefault="00000000" w:rsidP="00DB6823">
            <w:pPr>
              <w:widowControl w:val="0"/>
              <w:jc w:val="center"/>
              <w:rPr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657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DBDB1CC" w14:textId="77777777" w:rsidR="00ED7024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Витрати на збут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15AD74B" w14:textId="77777777" w:rsidR="00ED702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5023F93" w14:textId="77777777" w:rsidR="00ED7024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41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24DB062" w14:textId="77777777" w:rsidR="00ED702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9749277" w14:textId="77777777" w:rsidR="00ED7024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823CA87" w14:textId="77777777" w:rsidR="00ED702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01D7B14" w14:textId="77777777" w:rsidR="00ED7024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ED7024" w14:paraId="57FD0BE0" w14:textId="77777777">
        <w:trPr>
          <w:trHeight w:val="300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</w:tcPr>
          <w:p w14:paraId="29C0E833" w14:textId="77777777" w:rsidR="00ED7024" w:rsidRDefault="00000000" w:rsidP="00DB6823">
            <w:pPr>
              <w:widowControl w:val="0"/>
              <w:jc w:val="center"/>
              <w:rPr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657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898A95E" w14:textId="77777777" w:rsidR="00ED7024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Інші операційні витрати*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3A667DF" w14:textId="77777777" w:rsidR="00ED702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1EB9EFD" w14:textId="77777777" w:rsidR="00ED7024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41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73F4CF8" w14:textId="77777777" w:rsidR="00ED702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2787FA4" w14:textId="77777777" w:rsidR="00ED7024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3C57D3D" w14:textId="77777777" w:rsidR="00ED702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A624BA6" w14:textId="77777777" w:rsidR="00ED7024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ED7024" w14:paraId="41FBFFC7" w14:textId="77777777">
        <w:trPr>
          <w:trHeight w:val="300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</w:tcPr>
          <w:p w14:paraId="21BD71C9" w14:textId="77777777" w:rsidR="00ED7024" w:rsidRDefault="00000000" w:rsidP="00DB6823">
            <w:pPr>
              <w:widowControl w:val="0"/>
              <w:jc w:val="center"/>
              <w:rPr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657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BC2E496" w14:textId="77777777" w:rsidR="00ED7024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Фінансові витрати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EC85403" w14:textId="77777777" w:rsidR="00ED702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64BEB4D" w14:textId="77777777" w:rsidR="00ED7024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41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98EDEB0" w14:textId="77777777" w:rsidR="00ED702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901C720" w14:textId="77777777" w:rsidR="00ED7024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440F183" w14:textId="77777777" w:rsidR="00ED702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A7E1518" w14:textId="77777777" w:rsidR="00ED7024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ED7024" w14:paraId="482C7FED" w14:textId="77777777">
        <w:trPr>
          <w:trHeight w:val="436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</w:tcPr>
          <w:p w14:paraId="7B9048C3" w14:textId="77777777" w:rsidR="00ED7024" w:rsidRDefault="00000000" w:rsidP="00DB6823">
            <w:pPr>
              <w:widowControl w:val="0"/>
              <w:jc w:val="center"/>
              <w:rPr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657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9444804" w14:textId="77777777" w:rsidR="00ED7024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Повна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планована собівартість теплової енергії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B8B9FEF" w14:textId="77777777" w:rsidR="00ED7024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1 364,56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68395E7" w14:textId="77777777" w:rsidR="00ED7024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120 858,91</w:t>
            </w:r>
          </w:p>
        </w:tc>
        <w:tc>
          <w:tcPr>
            <w:tcW w:w="141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11A7EFB" w14:textId="77777777" w:rsidR="00ED7024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2 473,16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08648A4" w14:textId="77777777" w:rsidR="00ED7024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108 282,90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A9D6CF4" w14:textId="77777777" w:rsidR="00ED7024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2 446,96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469C161" w14:textId="77777777" w:rsidR="00ED7024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101 168,29</w:t>
            </w:r>
          </w:p>
        </w:tc>
      </w:tr>
      <w:tr w:rsidR="00ED7024" w14:paraId="5E24FFEB" w14:textId="77777777">
        <w:trPr>
          <w:trHeight w:val="300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49132" w14:textId="77777777" w:rsidR="00ED7024" w:rsidRDefault="00000000" w:rsidP="00DB6823">
            <w:pPr>
              <w:widowControl w:val="0"/>
              <w:jc w:val="center"/>
              <w:rPr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6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1B30CCB" w14:textId="77777777" w:rsidR="00ED7024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Витрати на відшкодування втрат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CFEBBA8" w14:textId="77777777" w:rsidR="00ED702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3721C3C" w14:textId="77777777" w:rsidR="00ED7024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BB1FB8B" w14:textId="77777777" w:rsidR="00ED702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60BE3DA" w14:textId="77777777" w:rsidR="00ED7024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13112AA" w14:textId="77777777" w:rsidR="00ED702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2A5CFE2" w14:textId="77777777" w:rsidR="00ED7024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ED7024" w14:paraId="5883AF43" w14:textId="77777777">
        <w:trPr>
          <w:trHeight w:val="510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7ACD16" w14:textId="77777777" w:rsidR="00ED7024" w:rsidRDefault="00000000" w:rsidP="00DB6823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6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E1AA25B" w14:textId="77777777" w:rsidR="00ED7024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Собівартість одиниці теплової енергії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ED33CF8" w14:textId="77777777" w:rsidR="00ED7024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1 364,56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8D6F3FA" w14:textId="77777777" w:rsidR="00ED7024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120 858,91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95A774B" w14:textId="77777777" w:rsidR="00ED7024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2 473,16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E9F37EF" w14:textId="77777777" w:rsidR="00ED7024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108 282,90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D31B4CD" w14:textId="77777777" w:rsidR="00ED7024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2 446,96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6F1E24F" w14:textId="77777777" w:rsidR="00ED7024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101 168,29</w:t>
            </w:r>
          </w:p>
        </w:tc>
      </w:tr>
      <w:tr w:rsidR="00ED7024" w14:paraId="7FA16D15" w14:textId="77777777">
        <w:trPr>
          <w:trHeight w:val="300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</w:tcPr>
          <w:p w14:paraId="4EE790E1" w14:textId="77777777" w:rsidR="00ED7024" w:rsidRDefault="00000000" w:rsidP="00DB6823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657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4ADE507" w14:textId="77777777" w:rsidR="00ED7024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Планований прибуток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E37F67D" w14:textId="77777777" w:rsidR="00ED702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3F7F50D" w14:textId="77777777" w:rsidR="00ED7024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8 031,87</w:t>
            </w:r>
          </w:p>
        </w:tc>
        <w:tc>
          <w:tcPr>
            <w:tcW w:w="141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A80ACD1" w14:textId="77777777" w:rsidR="00ED702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572B781" w14:textId="77777777" w:rsidR="00ED7024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11 181,25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CF680B7" w14:textId="77777777" w:rsidR="00ED702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7B4D6CE" w14:textId="77777777" w:rsidR="00ED7024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10 513,69</w:t>
            </w:r>
          </w:p>
        </w:tc>
      </w:tr>
      <w:tr w:rsidR="00ED7024" w14:paraId="21E8DC4C" w14:textId="77777777" w:rsidTr="00DB6823">
        <w:trPr>
          <w:trHeight w:val="300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EE2AD12" w14:textId="77777777" w:rsidR="00ED7024" w:rsidRDefault="00000000" w:rsidP="00DB6823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9.1</w:t>
            </w:r>
          </w:p>
        </w:tc>
        <w:tc>
          <w:tcPr>
            <w:tcW w:w="65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091681DB" w14:textId="77777777" w:rsidR="00ED7024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податок на прибуток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3F805AD7" w14:textId="77777777" w:rsidR="00ED702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3A29D15B" w14:textId="77777777" w:rsidR="00ED7024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1 445,74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7151756F" w14:textId="77777777" w:rsidR="00ED702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5D131A4F" w14:textId="77777777" w:rsidR="00ED7024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2 012,62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40E5339F" w14:textId="77777777" w:rsidR="00ED702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33FA3C52" w14:textId="77777777" w:rsidR="00ED7024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1 892,47</w:t>
            </w:r>
          </w:p>
        </w:tc>
      </w:tr>
      <w:tr w:rsidR="00ED7024" w14:paraId="405EA754" w14:textId="77777777" w:rsidTr="00DB6823">
        <w:trPr>
          <w:trHeight w:val="290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82686" w14:textId="77777777" w:rsidR="00ED7024" w:rsidRDefault="00000000" w:rsidP="00DB6823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9.2</w:t>
            </w:r>
          </w:p>
        </w:tc>
        <w:tc>
          <w:tcPr>
            <w:tcW w:w="6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CAD77E" w14:textId="77777777" w:rsidR="00ED7024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на розвиток виробництва (виробничі інвестиції)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B9DD82" w14:textId="77777777" w:rsidR="00ED702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738ACF" w14:textId="77777777" w:rsidR="00ED7024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A10517" w14:textId="77777777" w:rsidR="00ED702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4CE753" w14:textId="77777777" w:rsidR="00ED7024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5315D1" w14:textId="77777777" w:rsidR="00ED702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78FBBF" w14:textId="77777777" w:rsidR="00ED7024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ED7024" w14:paraId="71E9534A" w14:textId="77777777" w:rsidTr="00DB6823">
        <w:trPr>
          <w:trHeight w:val="300"/>
        </w:trPr>
        <w:tc>
          <w:tcPr>
            <w:tcW w:w="7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0A460C4C" w14:textId="77777777" w:rsidR="00ED7024" w:rsidRDefault="00000000" w:rsidP="00DB6823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9.3</w:t>
            </w:r>
          </w:p>
        </w:tc>
        <w:tc>
          <w:tcPr>
            <w:tcW w:w="65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14:paraId="3C527DBA" w14:textId="77777777" w:rsidR="00ED7024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забезпечення обігових коштів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14:paraId="43AE124D" w14:textId="77777777" w:rsidR="00ED702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14:paraId="0800E3A0" w14:textId="77777777" w:rsidR="00ED7024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6 586,13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14:paraId="252927D3" w14:textId="77777777" w:rsidR="00ED702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14:paraId="36E9940F" w14:textId="77777777" w:rsidR="00ED7024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9 168,62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14:paraId="39E1C516" w14:textId="77777777" w:rsidR="00ED702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552BB54" w14:textId="77777777" w:rsidR="00ED7024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8 621,23</w:t>
            </w:r>
          </w:p>
        </w:tc>
      </w:tr>
      <w:tr w:rsidR="00ED7024" w14:paraId="7BAD007D" w14:textId="77777777">
        <w:trPr>
          <w:trHeight w:val="540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</w:tcPr>
          <w:p w14:paraId="1F2D2C8E" w14:textId="77777777" w:rsidR="00ED7024" w:rsidRDefault="00000000" w:rsidP="00DB6823">
            <w:pPr>
              <w:widowControl w:val="0"/>
              <w:jc w:val="center"/>
              <w:rPr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657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3130201" w14:textId="77777777" w:rsidR="00ED7024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Двоставковий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тариф на теплову енергію без податку на додану вартість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B409F9B" w14:textId="77777777" w:rsidR="00ED7024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1 364,56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937BC79" w14:textId="77777777" w:rsidR="00ED7024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128 890,77</w:t>
            </w:r>
          </w:p>
        </w:tc>
        <w:tc>
          <w:tcPr>
            <w:tcW w:w="141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A464C85" w14:textId="77777777" w:rsidR="00ED7024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2 473,16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5F246A3" w14:textId="77777777" w:rsidR="00ED7024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119 464,15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A8C9729" w14:textId="77777777" w:rsidR="00ED7024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2 446,96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E8FBF5C" w14:textId="77777777" w:rsidR="00ED7024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111 681,99</w:t>
            </w:r>
          </w:p>
        </w:tc>
      </w:tr>
      <w:tr w:rsidR="00ED7024" w14:paraId="7E1D14F8" w14:textId="77777777">
        <w:trPr>
          <w:trHeight w:val="255"/>
        </w:trPr>
        <w:tc>
          <w:tcPr>
            <w:tcW w:w="15868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6F8B3F8" w14:textId="77777777" w:rsidR="00ED702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Послуга з постачання теплової енергії (з ПДВ)</w:t>
            </w:r>
          </w:p>
        </w:tc>
      </w:tr>
      <w:tr w:rsidR="00ED7024" w14:paraId="20902C8B" w14:textId="77777777">
        <w:trPr>
          <w:trHeight w:val="446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</w:tcPr>
          <w:p w14:paraId="3CBA732B" w14:textId="77777777" w:rsidR="00ED702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657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7E102E0" w14:textId="77777777" w:rsidR="00ED7024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Двоставковий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тариф на послугу з постачання теплової енергії з податком на додану вартість: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382570" w14:textId="77777777" w:rsidR="00ED7024" w:rsidRDefault="00ED7024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B012043" w14:textId="77777777" w:rsidR="00ED7024" w:rsidRDefault="00ED7024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53F9DCD" w14:textId="77777777" w:rsidR="00ED7024" w:rsidRDefault="00ED7024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495BE3B" w14:textId="77777777" w:rsidR="00ED7024" w:rsidRDefault="00ED7024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FAFA18C" w14:textId="77777777" w:rsidR="00ED7024" w:rsidRDefault="00ED7024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D52F9B" w14:textId="77777777" w:rsidR="00ED7024" w:rsidRDefault="00ED7024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D7024" w14:paraId="30F9EE5A" w14:textId="77777777">
        <w:trPr>
          <w:trHeight w:val="300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</w:tcPr>
          <w:p w14:paraId="5609A52A" w14:textId="77777777" w:rsidR="00ED7024" w:rsidRDefault="00000000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11.1</w:t>
            </w:r>
          </w:p>
        </w:tc>
        <w:tc>
          <w:tcPr>
            <w:tcW w:w="657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B121FD6" w14:textId="77777777" w:rsidR="00ED7024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умовно-змінна частина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15C3DF2" w14:textId="77777777" w:rsidR="00ED7024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1 637,47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AC1214B" w14:textId="77777777" w:rsidR="00ED702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1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E26EC72" w14:textId="77777777" w:rsidR="00ED7024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2 967,79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649C614" w14:textId="77777777" w:rsidR="00ED702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740C010" w14:textId="77777777" w:rsidR="00ED7024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2 936,35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14F4A4" w14:textId="77777777" w:rsidR="00ED702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</w:tr>
      <w:tr w:rsidR="00ED7024" w14:paraId="01D23F92" w14:textId="77777777">
        <w:trPr>
          <w:trHeight w:val="418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</w:tcPr>
          <w:p w14:paraId="7F39C410" w14:textId="77777777" w:rsidR="00ED7024" w:rsidRDefault="00000000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11.2</w:t>
            </w:r>
          </w:p>
        </w:tc>
        <w:tc>
          <w:tcPr>
            <w:tcW w:w="657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623A40E" w14:textId="77777777" w:rsidR="00ED7024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умовно-постійна частина (місячна абонентська плата за одиницю приєднаного теплового навантаження)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0598BE0" w14:textId="77777777" w:rsidR="00ED702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657BB3D" w14:textId="77777777" w:rsidR="00ED7024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154 668,92</w:t>
            </w:r>
          </w:p>
        </w:tc>
        <w:tc>
          <w:tcPr>
            <w:tcW w:w="141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EB6C2BD" w14:textId="77777777" w:rsidR="00ED702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459C1FB" w14:textId="77777777" w:rsidR="00ED7024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143 356,98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273B4D8" w14:textId="77777777" w:rsidR="00ED7024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BED8349" w14:textId="77777777" w:rsidR="00ED7024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134 018,39</w:t>
            </w:r>
          </w:p>
        </w:tc>
      </w:tr>
    </w:tbl>
    <w:p w14:paraId="79DD726B" w14:textId="77777777" w:rsidR="00ED7024" w:rsidRDefault="00ED7024">
      <w:pPr>
        <w:widowControl w:val="0"/>
        <w:ind w:left="-993"/>
        <w:rPr>
          <w:rFonts w:ascii="Times New Roman" w:hAnsi="Times New Roman"/>
          <w:sz w:val="28"/>
          <w:szCs w:val="28"/>
          <w:lang w:val="uk-UA"/>
        </w:rPr>
      </w:pPr>
    </w:p>
    <w:p w14:paraId="3F7B5D6C" w14:textId="77777777" w:rsidR="00ED7024" w:rsidRDefault="00ED7024">
      <w:pPr>
        <w:widowControl w:val="0"/>
        <w:ind w:left="-993"/>
        <w:rPr>
          <w:rFonts w:ascii="Times New Roman" w:hAnsi="Times New Roman"/>
          <w:sz w:val="28"/>
          <w:szCs w:val="28"/>
          <w:lang w:val="uk-UA"/>
        </w:rPr>
      </w:pPr>
    </w:p>
    <w:p w14:paraId="7ABBCE06" w14:textId="77777777" w:rsidR="00ED7024" w:rsidRDefault="00ED7024">
      <w:pPr>
        <w:widowControl w:val="0"/>
        <w:ind w:left="-993"/>
        <w:rPr>
          <w:rFonts w:ascii="Times New Roman" w:hAnsi="Times New Roman"/>
          <w:sz w:val="28"/>
          <w:szCs w:val="28"/>
          <w:lang w:val="uk-UA"/>
        </w:rPr>
      </w:pPr>
    </w:p>
    <w:p w14:paraId="11DBBB90" w14:textId="77777777" w:rsidR="00ED7024" w:rsidRDefault="00000000">
      <w:pPr>
        <w:widowControl w:val="0"/>
        <w:ind w:left="-993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Заступник міського голови,</w:t>
      </w:r>
    </w:p>
    <w:p w14:paraId="35B72EB2" w14:textId="77777777" w:rsidR="00ED7024" w:rsidRDefault="00000000">
      <w:pPr>
        <w:widowControl w:val="0"/>
        <w:ind w:left="-993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керуючий справами виконкому 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>Юрій ВЕРБИЧ</w:t>
      </w:r>
    </w:p>
    <w:p w14:paraId="4F874305" w14:textId="77777777" w:rsidR="00ED7024" w:rsidRDefault="00ED7024">
      <w:pPr>
        <w:ind w:left="-993"/>
        <w:rPr>
          <w:rFonts w:ascii="Times New Roman" w:hAnsi="Times New Roman"/>
          <w:sz w:val="28"/>
          <w:szCs w:val="28"/>
          <w:lang w:val="uk-UA"/>
        </w:rPr>
      </w:pPr>
    </w:p>
    <w:p w14:paraId="13230749" w14:textId="77777777" w:rsidR="00ED7024" w:rsidRDefault="00ED7024">
      <w:pPr>
        <w:ind w:left="-993"/>
        <w:rPr>
          <w:rFonts w:ascii="Times New Roman" w:hAnsi="Times New Roman"/>
          <w:sz w:val="28"/>
          <w:szCs w:val="28"/>
          <w:lang w:val="uk-UA"/>
        </w:rPr>
      </w:pPr>
    </w:p>
    <w:p w14:paraId="41DB47A6" w14:textId="77777777" w:rsidR="00ED7024" w:rsidRDefault="00000000">
      <w:pPr>
        <w:ind w:left="-993"/>
        <w:rPr>
          <w:rFonts w:ascii="Times New Roman" w:hAnsi="Times New Roman"/>
          <w:lang w:val="uk-UA"/>
        </w:rPr>
      </w:pPr>
      <w:proofErr w:type="spellStart"/>
      <w:r>
        <w:rPr>
          <w:rFonts w:ascii="Times New Roman" w:hAnsi="Times New Roman"/>
          <w:lang w:val="uk-UA"/>
        </w:rPr>
        <w:t>Смаль</w:t>
      </w:r>
      <w:proofErr w:type="spellEnd"/>
      <w:r>
        <w:rPr>
          <w:rFonts w:ascii="Times New Roman" w:hAnsi="Times New Roman"/>
          <w:lang w:val="uk-UA"/>
        </w:rPr>
        <w:t xml:space="preserve"> 777 955</w:t>
      </w:r>
    </w:p>
    <w:sectPr w:rsidR="00ED7024">
      <w:headerReference w:type="default" r:id="rId6"/>
      <w:pgSz w:w="16838" w:h="11906" w:orient="landscape"/>
      <w:pgMar w:top="1985" w:right="567" w:bottom="1276" w:left="1701" w:header="1418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121320" w14:textId="77777777" w:rsidR="00540F2C" w:rsidRDefault="00540F2C">
      <w:r>
        <w:separator/>
      </w:r>
    </w:p>
  </w:endnote>
  <w:endnote w:type="continuationSeparator" w:id="0">
    <w:p w14:paraId="03E7C951" w14:textId="77777777" w:rsidR="00540F2C" w:rsidRDefault="00540F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875C1A" w14:textId="77777777" w:rsidR="00540F2C" w:rsidRDefault="00540F2C">
      <w:r>
        <w:separator/>
      </w:r>
    </w:p>
  </w:footnote>
  <w:footnote w:type="continuationSeparator" w:id="0">
    <w:p w14:paraId="5F1EFCAA" w14:textId="77777777" w:rsidR="00540F2C" w:rsidRDefault="00540F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555564102"/>
      <w:docPartObj>
        <w:docPartGallery w:val="Page Numbers (Top of Page)"/>
        <w:docPartUnique/>
      </w:docPartObj>
    </w:sdtPr>
    <w:sdtContent>
      <w:p w14:paraId="6CD16B56" w14:textId="77777777" w:rsidR="00ED7024" w:rsidRDefault="00000000">
        <w:pPr>
          <w:pStyle w:val="a5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</w:rPr>
          <w:t>4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390FACCA" w14:textId="77777777" w:rsidR="00ED7024" w:rsidRDefault="00000000">
    <w:pPr>
      <w:pStyle w:val="a5"/>
      <w:rPr>
        <w:rFonts w:ascii="Times New Roman" w:hAnsi="Times New Roman" w:cs="Times New Roman"/>
        <w:sz w:val="28"/>
        <w:szCs w:val="28"/>
        <w:lang w:val="uk-UA"/>
      </w:rPr>
    </w:pP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  <w:lang w:val="uk-UA"/>
      </w:rPr>
      <w:t>Продовження додатка 21</w:t>
    </w:r>
  </w:p>
  <w:p w14:paraId="2964A69D" w14:textId="77777777" w:rsidR="00ED7024" w:rsidRDefault="00ED7024">
    <w:pPr>
      <w:pStyle w:val="a5"/>
      <w:rPr>
        <w:rFonts w:ascii="Times New Roman" w:hAnsi="Times New Roman" w:cs="Times New Roman"/>
        <w:sz w:val="16"/>
        <w:szCs w:val="16"/>
        <w:lang w:val="uk-U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2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D7024"/>
    <w:rsid w:val="00540F2C"/>
    <w:rsid w:val="00CF75ED"/>
    <w:rsid w:val="00DB6823"/>
    <w:rsid w:val="00ED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0AD753"/>
  <w15:docId w15:val="{0F6F5130-A295-4511-BC9C-06D58EE9A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Arial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80"/>
      <w:u w:val="single"/>
    </w:rPr>
  </w:style>
  <w:style w:type="character" w:customStyle="1" w:styleId="a4">
    <w:name w:val="Верхній колонтитул Знак"/>
    <w:basedOn w:val="a0"/>
    <w:link w:val="a5"/>
    <w:uiPriority w:val="99"/>
    <w:qFormat/>
    <w:rsid w:val="009858C0"/>
    <w:rPr>
      <w:rFonts w:cs="Mangal"/>
      <w:szCs w:val="21"/>
    </w:rPr>
  </w:style>
  <w:style w:type="character" w:customStyle="1" w:styleId="a6">
    <w:name w:val="Нижній колонтитул Знак"/>
    <w:basedOn w:val="a0"/>
    <w:link w:val="a7"/>
    <w:uiPriority w:val="99"/>
    <w:qFormat/>
    <w:rsid w:val="009858C0"/>
    <w:rPr>
      <w:rFonts w:cs="Mangal"/>
      <w:szCs w:val="21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9">
    <w:name w:val="Body Text"/>
    <w:basedOn w:val="a"/>
    <w:pPr>
      <w:spacing w:after="140" w:line="276" w:lineRule="auto"/>
    </w:pPr>
  </w:style>
  <w:style w:type="paragraph" w:styleId="aa">
    <w:name w:val="List"/>
    <w:basedOn w:val="a9"/>
  </w:style>
  <w:style w:type="paragraph" w:styleId="ab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qFormat/>
    <w:pPr>
      <w:suppressLineNumbers/>
    </w:pPr>
  </w:style>
  <w:style w:type="paragraph" w:customStyle="1" w:styleId="ad">
    <w:name w:val="Вміст таблиці"/>
    <w:basedOn w:val="a"/>
    <w:qFormat/>
    <w:pPr>
      <w:widowControl w:val="0"/>
      <w:suppressLineNumbers/>
    </w:pPr>
  </w:style>
  <w:style w:type="paragraph" w:customStyle="1" w:styleId="ae">
    <w:name w:val="Заголовок таблиці"/>
    <w:basedOn w:val="ad"/>
    <w:qFormat/>
    <w:pPr>
      <w:jc w:val="center"/>
    </w:pPr>
    <w:rPr>
      <w:b/>
      <w:bCs/>
    </w:rPr>
  </w:style>
  <w:style w:type="paragraph" w:customStyle="1" w:styleId="af">
    <w:name w:val="Верхній і нижній колонтитули"/>
    <w:basedOn w:val="a"/>
    <w:qFormat/>
  </w:style>
  <w:style w:type="paragraph" w:styleId="a5">
    <w:name w:val="header"/>
    <w:basedOn w:val="a"/>
    <w:link w:val="a4"/>
    <w:uiPriority w:val="99"/>
    <w:unhideWhenUsed/>
    <w:rsid w:val="009858C0"/>
    <w:pPr>
      <w:tabs>
        <w:tab w:val="center" w:pos="4986"/>
        <w:tab w:val="right" w:pos="9973"/>
      </w:tabs>
    </w:pPr>
    <w:rPr>
      <w:rFonts w:cs="Mangal"/>
      <w:szCs w:val="21"/>
    </w:rPr>
  </w:style>
  <w:style w:type="paragraph" w:styleId="a7">
    <w:name w:val="footer"/>
    <w:basedOn w:val="a"/>
    <w:link w:val="a6"/>
    <w:uiPriority w:val="99"/>
    <w:unhideWhenUsed/>
    <w:rsid w:val="009858C0"/>
    <w:pPr>
      <w:tabs>
        <w:tab w:val="center" w:pos="4986"/>
        <w:tab w:val="right" w:pos="9973"/>
      </w:tabs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4</Pages>
  <Words>2584</Words>
  <Characters>1473</Characters>
  <Application>Microsoft Office Word</Application>
  <DocSecurity>0</DocSecurity>
  <Lines>12</Lines>
  <Paragraphs>8</Paragraphs>
  <ScaleCrop>false</ScaleCrop>
  <Company/>
  <LinksUpToDate>false</LinksUpToDate>
  <CharactersWithSpaces>4049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Ірина Демидюк</cp:lastModifiedBy>
  <cp:revision>21</cp:revision>
  <dcterms:created xsi:type="dcterms:W3CDTF">2022-10-03T17:28:00Z</dcterms:created>
  <dcterms:modified xsi:type="dcterms:W3CDTF">2024-09-04T05:15:00Z</dcterms:modified>
  <dc:language>ru-RU</dc:language>
</cp:coreProperties>
</file>