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5pt;height:59.05pt" o:ole="" fillcolor="window">
            <v:imagedata r:id="rId7" o:title=""/>
          </v:shape>
          <o:OLEObject Type="Embed" ProgID="PBrush" ShapeID="_x0000_i1025" DrawAspect="Content" ObjectID="_178705932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9960500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9E6AEE">
        <w:t>Садоводовим В.Л.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40015E">
        <w:t xml:space="preserve"> з літнім торговельним майданчиком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9E6AEE">
        <w:t>Окружній, 33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3CA7858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9E6AEE">
        <w:t>Садоводов</w:t>
      </w:r>
      <w:r w:rsidR="00E10C3B">
        <w:t>а</w:t>
      </w:r>
      <w:r w:rsidR="009E6AEE">
        <w:t xml:space="preserve"> Васил</w:t>
      </w:r>
      <w:r w:rsidR="00E10C3B">
        <w:t>я</w:t>
      </w:r>
      <w:r w:rsidR="009E6AEE">
        <w:t xml:space="preserve"> Леонтійович</w:t>
      </w:r>
      <w:r w:rsidR="00E10C3B">
        <w:t>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40015E">
        <w:rPr>
          <w:szCs w:val="28"/>
        </w:rPr>
        <w:t xml:space="preserve"> з літнім торговельним майданчиком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93D86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40015E">
        <w:rPr>
          <w:szCs w:val="28"/>
        </w:rPr>
        <w:t>25.07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40015E">
        <w:rPr>
          <w:szCs w:val="28"/>
        </w:rPr>
        <w:t>1705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1FED496A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="0040015E">
        <w:t>Садоводову Василю Леонтійовичу</w:t>
      </w:r>
      <w:r>
        <w:t xml:space="preserve"> </w:t>
      </w:r>
      <w:r>
        <w:rPr>
          <w:szCs w:val="28"/>
        </w:rPr>
        <w:t>продовження розміщення стаціонарної тимчасової споруди торговельного призначення для провадження підприємницької діяльності (торговельного павільйону)</w:t>
      </w:r>
      <w:r w:rsidR="0040015E">
        <w:rPr>
          <w:szCs w:val="28"/>
        </w:rPr>
        <w:t xml:space="preserve"> з літнім торговельним майданчиком</w:t>
      </w:r>
      <w:r>
        <w:rPr>
          <w:szCs w:val="28"/>
        </w:rPr>
        <w:t xml:space="preserve"> на</w:t>
      </w:r>
      <w:r w:rsidR="00AA2492">
        <w:rPr>
          <w:szCs w:val="28"/>
        </w:rPr>
        <w:t xml:space="preserve"> </w:t>
      </w:r>
      <w:r>
        <w:t xml:space="preserve">вул. </w:t>
      </w:r>
      <w:r w:rsidR="0040015E">
        <w:t>Окружній, 33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40015E">
        <w:rPr>
          <w:color w:val="000000"/>
          <w:szCs w:val="28"/>
          <w:lang w:eastAsia="zh-CN"/>
        </w:rPr>
        <w:t xml:space="preserve">             </w:t>
      </w:r>
      <w:r>
        <w:rPr>
          <w:color w:val="000000"/>
          <w:szCs w:val="28"/>
          <w:lang w:eastAsia="zh-CN"/>
        </w:rPr>
        <w:lastRenderedPageBreak/>
        <w:t>2 роки,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47C24EB3" w:rsidR="00592EDA" w:rsidRDefault="00592EDA" w:rsidP="00152441">
      <w:pPr>
        <w:pStyle w:val="aa"/>
        <w:ind w:left="0" w:firstLine="567"/>
        <w:jc w:val="both"/>
      </w:pPr>
      <w:r>
        <w:t>2. Зобов’язати підприємц</w:t>
      </w:r>
      <w:r w:rsidR="009A0208">
        <w:t>я</w:t>
      </w:r>
      <w:r>
        <w:t xml:space="preserve"> </w:t>
      </w:r>
      <w:r w:rsidR="0040015E">
        <w:rPr>
          <w:lang w:val="uk-UA"/>
        </w:rPr>
        <w:t>Садоводова Василя Леонтійовича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7B7B17A0" w14:textId="26C25AE1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AA2492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7E4C4C28" w14:textId="61EB932F" w:rsidR="00352702" w:rsidRPr="008666B3" w:rsidRDefault="00AA2492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6335F84B" w:rsidR="00352702" w:rsidRDefault="00AA2492" w:rsidP="00352702">
      <w:pPr>
        <w:jc w:val="both"/>
        <w:rPr>
          <w:sz w:val="24"/>
        </w:rPr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21C25" w14:textId="77777777" w:rsidR="005948B4" w:rsidRDefault="005948B4">
      <w:r>
        <w:separator/>
      </w:r>
    </w:p>
  </w:endnote>
  <w:endnote w:type="continuationSeparator" w:id="0">
    <w:p w14:paraId="2EEAF70A" w14:textId="77777777" w:rsidR="005948B4" w:rsidRDefault="0059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A67DC" w14:textId="77777777" w:rsidR="005948B4" w:rsidRDefault="005948B4">
      <w:r>
        <w:separator/>
      </w:r>
    </w:p>
  </w:footnote>
  <w:footnote w:type="continuationSeparator" w:id="0">
    <w:p w14:paraId="70F2C815" w14:textId="77777777" w:rsidR="005948B4" w:rsidRDefault="0059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26427" w14:textId="40C1492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015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710813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123598">
    <w:abstractNumId w:val="0"/>
  </w:num>
  <w:num w:numId="3" w16cid:durableId="2068528574">
    <w:abstractNumId w:val="7"/>
  </w:num>
  <w:num w:numId="4" w16cid:durableId="967779929">
    <w:abstractNumId w:val="6"/>
  </w:num>
  <w:num w:numId="5" w16cid:durableId="47340839">
    <w:abstractNumId w:val="1"/>
  </w:num>
  <w:num w:numId="6" w16cid:durableId="245192581">
    <w:abstractNumId w:val="3"/>
  </w:num>
  <w:num w:numId="7" w16cid:durableId="1876651798">
    <w:abstractNumId w:val="5"/>
  </w:num>
  <w:num w:numId="8" w16cid:durableId="1564213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079D8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015E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8B4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17BBF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D86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AEE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6FEB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630A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0C3B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2024-09-03T08:37:00Z</dcterms:created>
  <dcterms:modified xsi:type="dcterms:W3CDTF">2024-09-05T13:36:00Z</dcterms:modified>
</cp:coreProperties>
</file>