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2" w:rsidRDefault="00091F53">
      <w:pPr>
        <w:widowControl w:val="0"/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F4BC8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787139431" r:id="rId7"/>
        </w:object>
      </w:r>
    </w:p>
    <w:p w:rsidR="00BB3342" w:rsidRDefault="009F4BC8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BB3342" w:rsidRDefault="00BB3342">
      <w:pPr>
        <w:widowControl w:val="0"/>
        <w:jc w:val="center"/>
        <w:rPr>
          <w:szCs w:val="28"/>
          <w:lang w:val="uk-UA"/>
        </w:rPr>
      </w:pPr>
    </w:p>
    <w:p w:rsidR="00BB3342" w:rsidRDefault="009F4BC8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BB3342" w:rsidRDefault="00BB3342">
      <w:pPr>
        <w:widowControl w:val="0"/>
        <w:jc w:val="center"/>
        <w:rPr>
          <w:b/>
          <w:bCs/>
          <w:szCs w:val="28"/>
          <w:lang w:val="uk-UA"/>
        </w:rPr>
      </w:pPr>
    </w:p>
    <w:p w:rsidR="00BB3342" w:rsidRDefault="009F4BC8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BB3342" w:rsidRDefault="00BB3342">
      <w:pPr>
        <w:widowControl w:val="0"/>
        <w:jc w:val="both"/>
        <w:rPr>
          <w:sz w:val="24"/>
          <w:lang w:val="uk-UA"/>
        </w:rPr>
      </w:pPr>
    </w:p>
    <w:p w:rsidR="00BB3342" w:rsidRDefault="000B07BF">
      <w:pPr>
        <w:rPr>
          <w:spacing w:val="2"/>
          <w:szCs w:val="28"/>
          <w:lang w:val="uk-UA"/>
        </w:rPr>
      </w:pPr>
      <w:r>
        <w:rPr>
          <w:lang w:val="uk-UA"/>
        </w:rPr>
        <w:t>Про прийняття в</w:t>
      </w:r>
      <w:r w:rsidR="009F4BC8">
        <w:rPr>
          <w:lang w:val="uk-UA"/>
        </w:rPr>
        <w:t xml:space="preserve"> комунальну власність</w:t>
      </w:r>
    </w:p>
    <w:p w:rsidR="000B07BF" w:rsidRDefault="000B07BF">
      <w:pPr>
        <w:rPr>
          <w:lang w:val="uk-UA"/>
        </w:rPr>
      </w:pPr>
      <w:r>
        <w:rPr>
          <w:lang w:val="uk-UA"/>
        </w:rPr>
        <w:t>земельної  ділянки</w:t>
      </w:r>
      <w:r w:rsidR="00676EF3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676EF3">
        <w:rPr>
          <w:lang w:val="uk-UA"/>
        </w:rPr>
        <w:t xml:space="preserve">площею </w:t>
      </w:r>
      <w:r>
        <w:rPr>
          <w:lang w:val="uk-UA"/>
        </w:rPr>
        <w:t xml:space="preserve"> </w:t>
      </w:r>
      <w:r w:rsidR="00676EF3">
        <w:rPr>
          <w:lang w:val="uk-UA"/>
        </w:rPr>
        <w:t xml:space="preserve">0,0109 га </w:t>
      </w:r>
    </w:p>
    <w:p w:rsidR="0042786B" w:rsidRDefault="009F4BC8">
      <w:pPr>
        <w:rPr>
          <w:color w:val="000000"/>
          <w:spacing w:val="-12"/>
          <w:szCs w:val="28"/>
          <w:lang w:val="uk-UA"/>
        </w:rPr>
      </w:pPr>
      <w:r>
        <w:rPr>
          <w:lang w:val="uk-UA"/>
        </w:rPr>
        <w:t>у</w:t>
      </w:r>
      <w:r w:rsidR="000B07BF">
        <w:rPr>
          <w:spacing w:val="2"/>
          <w:szCs w:val="28"/>
          <w:lang w:val="uk-UA"/>
        </w:rPr>
        <w:t xml:space="preserve"> </w:t>
      </w:r>
      <w:r w:rsidR="0042786B">
        <w:rPr>
          <w:spacing w:val="2"/>
          <w:szCs w:val="28"/>
          <w:lang w:val="uk-UA"/>
        </w:rPr>
        <w:t xml:space="preserve">   </w:t>
      </w:r>
      <w:r w:rsidR="000B07BF">
        <w:rPr>
          <w:spacing w:val="2"/>
          <w:szCs w:val="28"/>
          <w:lang w:val="uk-UA"/>
        </w:rPr>
        <w:t xml:space="preserve">с. </w:t>
      </w:r>
      <w:r w:rsidR="0042786B">
        <w:rPr>
          <w:spacing w:val="2"/>
          <w:szCs w:val="28"/>
          <w:lang w:val="uk-UA"/>
        </w:rPr>
        <w:t xml:space="preserve">   </w:t>
      </w:r>
      <w:r w:rsidR="000B07BF">
        <w:rPr>
          <w:spacing w:val="2"/>
          <w:szCs w:val="28"/>
          <w:lang w:val="uk-UA"/>
        </w:rPr>
        <w:t>Прилуцьк</w:t>
      </w:r>
      <w:r>
        <w:rPr>
          <w:spacing w:val="2"/>
          <w:szCs w:val="28"/>
          <w:lang w:val="uk-UA"/>
        </w:rPr>
        <w:t xml:space="preserve">е </w:t>
      </w:r>
      <w:r w:rsidR="0042786B">
        <w:rPr>
          <w:spacing w:val="2"/>
          <w:szCs w:val="28"/>
          <w:lang w:val="uk-UA"/>
        </w:rPr>
        <w:t xml:space="preserve">   </w:t>
      </w:r>
      <w:r w:rsidR="000B07BF">
        <w:rPr>
          <w:color w:val="000000"/>
          <w:spacing w:val="-12"/>
          <w:szCs w:val="28"/>
          <w:lang w:val="uk-UA"/>
        </w:rPr>
        <w:t>Луцького</w:t>
      </w:r>
      <w:r w:rsidR="0042786B">
        <w:rPr>
          <w:color w:val="000000"/>
          <w:spacing w:val="-12"/>
          <w:szCs w:val="28"/>
          <w:lang w:val="uk-UA"/>
        </w:rPr>
        <w:t xml:space="preserve"> </w:t>
      </w:r>
      <w:r w:rsidR="00676EF3">
        <w:rPr>
          <w:color w:val="000000"/>
          <w:spacing w:val="-12"/>
          <w:szCs w:val="28"/>
          <w:lang w:val="uk-UA"/>
        </w:rPr>
        <w:t xml:space="preserve"> </w:t>
      </w:r>
      <w:r w:rsidR="0042786B">
        <w:rPr>
          <w:color w:val="000000"/>
          <w:spacing w:val="-12"/>
          <w:szCs w:val="28"/>
          <w:lang w:val="uk-UA"/>
        </w:rPr>
        <w:t xml:space="preserve">  </w:t>
      </w:r>
      <w:r w:rsidR="00676EF3">
        <w:rPr>
          <w:color w:val="000000"/>
          <w:spacing w:val="-12"/>
          <w:szCs w:val="28"/>
          <w:lang w:val="uk-UA"/>
        </w:rPr>
        <w:t>району</w:t>
      </w:r>
      <w:r>
        <w:rPr>
          <w:color w:val="000000"/>
          <w:spacing w:val="-12"/>
          <w:szCs w:val="28"/>
          <w:lang w:val="uk-UA"/>
        </w:rPr>
        <w:t xml:space="preserve"> </w:t>
      </w:r>
    </w:p>
    <w:p w:rsidR="00BB3342" w:rsidRPr="0042786B" w:rsidRDefault="009F4BC8">
      <w:pPr>
        <w:rPr>
          <w:color w:val="000000"/>
          <w:spacing w:val="-12"/>
          <w:szCs w:val="28"/>
          <w:lang w:val="uk-UA"/>
        </w:rPr>
      </w:pPr>
      <w:r>
        <w:rPr>
          <w:color w:val="000000"/>
          <w:spacing w:val="-12"/>
          <w:szCs w:val="28"/>
          <w:lang w:val="uk-UA"/>
        </w:rPr>
        <w:t>Волинської</w:t>
      </w:r>
      <w:r w:rsidR="007E1DB5">
        <w:rPr>
          <w:spacing w:val="2"/>
          <w:szCs w:val="28"/>
          <w:lang w:val="uk-UA"/>
        </w:rPr>
        <w:t xml:space="preserve"> </w:t>
      </w:r>
      <w:r>
        <w:rPr>
          <w:color w:val="000000"/>
          <w:spacing w:val="-6"/>
          <w:szCs w:val="28"/>
          <w:lang w:val="uk-UA"/>
        </w:rPr>
        <w:t>області</w:t>
      </w:r>
    </w:p>
    <w:p w:rsidR="00BB3342" w:rsidRDefault="00BB3342">
      <w:pPr>
        <w:widowControl w:val="0"/>
        <w:rPr>
          <w:spacing w:val="4"/>
          <w:szCs w:val="28"/>
          <w:lang w:val="uk-UA"/>
        </w:rPr>
      </w:pPr>
    </w:p>
    <w:p w:rsidR="00BB3342" w:rsidRPr="00676EF3" w:rsidRDefault="009F4BC8">
      <w:pPr>
        <w:tabs>
          <w:tab w:val="left" w:pos="247"/>
        </w:tabs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>Розглянувши заяву</w:t>
      </w:r>
      <w:r>
        <w:rPr>
          <w:spacing w:val="6"/>
          <w:szCs w:val="28"/>
          <w:lang w:val="uk-UA"/>
        </w:rPr>
        <w:t xml:space="preserve"> громад</w:t>
      </w:r>
      <w:r>
        <w:rPr>
          <w:spacing w:val="2"/>
          <w:szCs w:val="28"/>
          <w:lang w:val="uk-UA"/>
        </w:rPr>
        <w:t>ян</w:t>
      </w:r>
      <w:r>
        <w:rPr>
          <w:color w:val="000000"/>
          <w:spacing w:val="2"/>
          <w:szCs w:val="28"/>
          <w:lang w:val="uk-UA"/>
        </w:rPr>
        <w:t xml:space="preserve">ки </w:t>
      </w:r>
      <w:r w:rsidR="00FF3BDF">
        <w:rPr>
          <w:color w:val="000000"/>
          <w:spacing w:val="2"/>
          <w:szCs w:val="28"/>
          <w:lang w:val="uk-UA"/>
        </w:rPr>
        <w:t>Мельник Лілії Василівни</w:t>
      </w:r>
      <w:r>
        <w:rPr>
          <w:bCs/>
          <w:spacing w:val="2"/>
          <w:szCs w:val="28"/>
          <w:highlight w:val="white"/>
          <w:lang w:val="uk-UA"/>
        </w:rPr>
        <w:t xml:space="preserve"> про добровільну відмову від</w:t>
      </w:r>
      <w:r w:rsidR="00A94879">
        <w:rPr>
          <w:bCs/>
          <w:spacing w:val="2"/>
          <w:szCs w:val="28"/>
          <w:highlight w:val="white"/>
          <w:lang w:val="uk-UA"/>
        </w:rPr>
        <w:t xml:space="preserve"> земельної ділянки площею 0,0109</w:t>
      </w:r>
      <w:r>
        <w:rPr>
          <w:bCs/>
          <w:spacing w:val="2"/>
          <w:szCs w:val="28"/>
          <w:highlight w:val="white"/>
          <w:lang w:val="uk-UA"/>
        </w:rPr>
        <w:t xml:space="preserve"> г</w:t>
      </w:r>
      <w:r w:rsidR="00152B8B">
        <w:rPr>
          <w:bCs/>
          <w:spacing w:val="2"/>
          <w:szCs w:val="28"/>
          <w:highlight w:val="white"/>
          <w:lang w:val="uk-UA"/>
        </w:rPr>
        <w:t>а з кадастровим номером 0721885800:01:001:0115 у с. Прилуцьк</w:t>
      </w:r>
      <w:r>
        <w:rPr>
          <w:bCs/>
          <w:spacing w:val="2"/>
          <w:szCs w:val="28"/>
          <w:highlight w:val="white"/>
          <w:lang w:val="uk-UA"/>
        </w:rPr>
        <w:t>е Луцького району Волинської області, враховуючи витяг з Держав</w:t>
      </w:r>
      <w:r w:rsidR="00D65125">
        <w:rPr>
          <w:bCs/>
          <w:spacing w:val="2"/>
          <w:szCs w:val="28"/>
          <w:highlight w:val="white"/>
          <w:lang w:val="uk-UA"/>
        </w:rPr>
        <w:t>ного реєстру речових прав від 29.07</w:t>
      </w:r>
      <w:r>
        <w:rPr>
          <w:bCs/>
          <w:spacing w:val="2"/>
          <w:szCs w:val="28"/>
          <w:highlight w:val="white"/>
          <w:lang w:val="uk-UA"/>
        </w:rPr>
        <w:t xml:space="preserve">.2024, відповідно до якого земельна ділянка з кадастровим номером </w:t>
      </w:r>
      <w:r w:rsidR="00591552">
        <w:rPr>
          <w:bCs/>
          <w:spacing w:val="2"/>
          <w:szCs w:val="28"/>
          <w:highlight w:val="white"/>
          <w:lang w:val="uk-UA"/>
        </w:rPr>
        <w:t>0721885800:01:001:0115</w:t>
      </w:r>
      <w:r>
        <w:rPr>
          <w:bCs/>
          <w:spacing w:val="2"/>
          <w:szCs w:val="28"/>
          <w:highlight w:val="white"/>
          <w:lang w:val="uk-UA"/>
        </w:rPr>
        <w:t xml:space="preserve">, належить на праві приватної власності громадянці </w:t>
      </w:r>
      <w:r w:rsidR="004C5D7A">
        <w:rPr>
          <w:color w:val="000000"/>
          <w:spacing w:val="2"/>
          <w:szCs w:val="28"/>
          <w:lang w:val="uk-UA"/>
        </w:rPr>
        <w:t>Мельник Лілії Василівні</w:t>
      </w:r>
      <w:r>
        <w:rPr>
          <w:color w:val="000000"/>
          <w:szCs w:val="28"/>
          <w:lang w:val="uk-UA"/>
        </w:rPr>
        <w:t xml:space="preserve">, </w:t>
      </w:r>
      <w:r>
        <w:rPr>
          <w:bCs/>
          <w:spacing w:val="2"/>
          <w:szCs w:val="28"/>
          <w:highlight w:val="white"/>
          <w:lang w:val="uk-UA"/>
        </w:rPr>
        <w:t>номер відо</w:t>
      </w:r>
      <w:r w:rsidR="004C5D7A">
        <w:rPr>
          <w:bCs/>
          <w:spacing w:val="2"/>
          <w:szCs w:val="28"/>
          <w:highlight w:val="white"/>
          <w:lang w:val="uk-UA"/>
        </w:rPr>
        <w:t>мостей про речове право: 561183</w:t>
      </w:r>
      <w:r>
        <w:rPr>
          <w:bCs/>
          <w:spacing w:val="2"/>
          <w:szCs w:val="28"/>
          <w:highlight w:val="white"/>
          <w:lang w:val="uk-UA"/>
        </w:rPr>
        <w:t>6</w:t>
      </w:r>
      <w:r w:rsidR="004C5D7A">
        <w:rPr>
          <w:bCs/>
          <w:spacing w:val="2"/>
          <w:szCs w:val="28"/>
          <w:highlight w:val="white"/>
          <w:lang w:val="uk-UA"/>
        </w:rPr>
        <w:t>5</w:t>
      </w:r>
      <w:r>
        <w:rPr>
          <w:bCs/>
          <w:spacing w:val="2"/>
          <w:szCs w:val="28"/>
          <w:highlight w:val="white"/>
          <w:lang w:val="uk-UA"/>
        </w:rPr>
        <w:t>,</w:t>
      </w:r>
      <w:r w:rsidR="00091F53">
        <w:rPr>
          <w:bCs/>
          <w:spacing w:val="2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витяг</w:t>
      </w:r>
      <w:proofErr w:type="spellEnd"/>
      <w:r w:rsidR="00091F53">
        <w:rPr>
          <w:color w:val="000000"/>
          <w:szCs w:val="28"/>
        </w:rPr>
        <w:t xml:space="preserve"> з Державного земельного када</w:t>
      </w:r>
      <w:r w:rsidR="00091F53">
        <w:rPr>
          <w:color w:val="000000"/>
          <w:szCs w:val="28"/>
        </w:rPr>
        <w:t xml:space="preserve">стру про </w:t>
      </w:r>
      <w:proofErr w:type="spellStart"/>
      <w:r w:rsidR="00091F53">
        <w:rPr>
          <w:color w:val="000000"/>
          <w:szCs w:val="28"/>
        </w:rPr>
        <w:t>земельну</w:t>
      </w:r>
      <w:proofErr w:type="spellEnd"/>
      <w:r w:rsidR="00091F53">
        <w:rPr>
          <w:color w:val="000000"/>
          <w:szCs w:val="28"/>
        </w:rPr>
        <w:t xml:space="preserve"> </w:t>
      </w:r>
      <w:proofErr w:type="spellStart"/>
      <w:r w:rsidR="00091F53">
        <w:rPr>
          <w:color w:val="000000"/>
          <w:szCs w:val="28"/>
        </w:rPr>
        <w:t>ділянку</w:t>
      </w:r>
      <w:proofErr w:type="spellEnd"/>
      <w:r w:rsidR="00091F53">
        <w:rPr>
          <w:color w:val="000000"/>
          <w:szCs w:val="28"/>
        </w:rPr>
        <w:t xml:space="preserve"> </w:t>
      </w:r>
      <w:proofErr w:type="spellStart"/>
      <w:r w:rsidR="00091F53">
        <w:rPr>
          <w:color w:val="000000"/>
          <w:szCs w:val="28"/>
        </w:rPr>
        <w:t>від</w:t>
      </w:r>
      <w:proofErr w:type="spellEnd"/>
      <w:r w:rsidR="00091F53">
        <w:rPr>
          <w:color w:val="000000"/>
          <w:szCs w:val="28"/>
        </w:rPr>
        <w:t xml:space="preserve"> </w:t>
      </w:r>
      <w:r w:rsidR="00091F53">
        <w:rPr>
          <w:color w:val="000000"/>
          <w:szCs w:val="28"/>
          <w:lang w:val="uk-UA"/>
        </w:rPr>
        <w:t>25</w:t>
      </w:r>
      <w:r w:rsidR="00091F53">
        <w:rPr>
          <w:color w:val="000000"/>
          <w:szCs w:val="28"/>
        </w:rPr>
        <w:t>.0</w:t>
      </w:r>
      <w:r w:rsidR="00091F53">
        <w:rPr>
          <w:color w:val="000000"/>
          <w:szCs w:val="28"/>
          <w:lang w:val="uk-UA"/>
        </w:rPr>
        <w:t>7</w:t>
      </w:r>
      <w:r w:rsidR="00091F53">
        <w:rPr>
          <w:color w:val="000000"/>
          <w:szCs w:val="28"/>
        </w:rPr>
        <w:t xml:space="preserve">.2024                           </w:t>
      </w:r>
      <w:r w:rsidR="00091F53">
        <w:rPr>
          <w:color w:val="000000"/>
          <w:szCs w:val="28"/>
        </w:rPr>
        <w:t xml:space="preserve">                  № НВ-</w:t>
      </w:r>
      <w:r w:rsidR="00091F53">
        <w:rPr>
          <w:color w:val="000000"/>
          <w:szCs w:val="28"/>
          <w:lang w:val="uk-UA"/>
        </w:rPr>
        <w:t>740052670</w:t>
      </w:r>
      <w:r w:rsidR="00091F53">
        <w:rPr>
          <w:color w:val="000000"/>
          <w:szCs w:val="28"/>
        </w:rPr>
        <w:t>2024,</w:t>
      </w:r>
      <w:bookmarkStart w:id="0" w:name="_GoBack"/>
      <w:bookmarkEnd w:id="0"/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 xml:space="preserve">керуючись статтями 12, 90, 140, 142 Земельного кодексу України, </w:t>
      </w:r>
      <w:r>
        <w:rPr>
          <w:color w:val="000000"/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</w:t>
      </w:r>
      <w:r>
        <w:rPr>
          <w:rFonts w:eastAsia="SimSun;宋体"/>
          <w:color w:val="000000"/>
          <w:szCs w:val="28"/>
          <w:lang w:val="uk-UA"/>
        </w:rPr>
        <w:t xml:space="preserve"> Законом України «Про Державний земельний кадастр»</w:t>
      </w:r>
      <w:r>
        <w:rPr>
          <w:color w:val="000000"/>
          <w:spacing w:val="2"/>
          <w:szCs w:val="28"/>
          <w:lang w:val="uk-UA"/>
        </w:rPr>
        <w:t>,</w:t>
      </w:r>
      <w:r>
        <w:rPr>
          <w:rFonts w:eastAsia="SimSun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 xml:space="preserve">постановою </w:t>
      </w:r>
      <w:r>
        <w:rPr>
          <w:color w:val="000000"/>
          <w:spacing w:val="2"/>
          <w:szCs w:val="28"/>
          <w:lang w:val="uk-UA"/>
        </w:rPr>
        <w:t xml:space="preserve">Кабінету Міністрів України </w:t>
      </w:r>
      <w:r>
        <w:rPr>
          <w:rFonts w:eastAsia="SimSun;宋体"/>
          <w:color w:val="000000"/>
          <w:szCs w:val="28"/>
          <w:lang w:val="uk-UA"/>
        </w:rPr>
        <w:t>від 17.10.2012 № 1051 «Про затвердження Порядку ведення Державного земельного кадастру», п</w:t>
      </w:r>
      <w:r>
        <w:rPr>
          <w:rFonts w:eastAsia="SimSun;宋体"/>
          <w:color w:val="000000"/>
          <w:szCs w:val="28"/>
          <w:lang w:val="uk-UA" w:eastAsia="uk-UA"/>
        </w:rPr>
        <w:t xml:space="preserve">остановою Верховної Ради України від 17.07.2020 № 807-ІХ «Про утворення та ліквідацію районів», </w:t>
      </w:r>
      <w:r>
        <w:rPr>
          <w:rFonts w:eastAsia="SimSun;宋体"/>
          <w:color w:val="000000"/>
          <w:szCs w:val="28"/>
          <w:lang w:val="uk-UA"/>
        </w:rPr>
        <w:t xml:space="preserve"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</w:t>
      </w:r>
      <w:r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рішенням Луцької міської ради від 17.12.2020 № 1/20 «Про реорганізацію сільських рад шляхом приєднання до Луцької міської ради»</w:t>
      </w:r>
      <w:r>
        <w:rPr>
          <w:rFonts w:eastAsia="SimSun;宋体"/>
          <w:color w:val="000000"/>
          <w:szCs w:val="28"/>
          <w:lang w:val="uk-UA"/>
        </w:rPr>
        <w:t>, статтями 26, 59 та пунктом 6</w:t>
      </w:r>
      <w:r>
        <w:rPr>
          <w:rFonts w:eastAsia="SimSun;宋体"/>
          <w:color w:val="000000"/>
          <w:szCs w:val="28"/>
          <w:vertAlign w:val="superscript"/>
          <w:lang w:val="uk-UA"/>
        </w:rPr>
        <w:t>-1</w:t>
      </w:r>
      <w:r>
        <w:rPr>
          <w:rFonts w:eastAsia="SimSun;宋体"/>
          <w:color w:val="000000"/>
          <w:szCs w:val="28"/>
          <w:lang w:val="uk-UA"/>
        </w:rPr>
        <w:t xml:space="preserve"> розділу </w:t>
      </w:r>
      <w:r>
        <w:rPr>
          <w:color w:val="000000"/>
          <w:szCs w:val="28"/>
          <w:lang w:val="uk-UA"/>
        </w:rPr>
        <w:t>V</w:t>
      </w:r>
      <w:r>
        <w:rPr>
          <w:rFonts w:eastAsia="SimSun;宋体"/>
          <w:color w:val="000000"/>
          <w:szCs w:val="28"/>
          <w:lang w:val="uk-UA"/>
        </w:rPr>
        <w:t xml:space="preserve"> Прикінцевих та перехідних положень Закону України «Про місцеве самоврядування в Україні», міська рада</w:t>
      </w:r>
      <w:r>
        <w:rPr>
          <w:color w:val="000000"/>
          <w:spacing w:val="2"/>
          <w:szCs w:val="28"/>
          <w:lang w:val="uk-UA"/>
        </w:rPr>
        <w:t xml:space="preserve">, </w:t>
      </w:r>
    </w:p>
    <w:p w:rsidR="00BB3342" w:rsidRDefault="00BB3342">
      <w:pPr>
        <w:widowControl w:val="0"/>
        <w:rPr>
          <w:szCs w:val="28"/>
          <w:lang w:val="uk-UA"/>
        </w:rPr>
      </w:pPr>
    </w:p>
    <w:p w:rsidR="00BB3342" w:rsidRDefault="009F4BC8">
      <w:pPr>
        <w:widowControl w:val="0"/>
        <w:rPr>
          <w:szCs w:val="28"/>
        </w:rPr>
      </w:pPr>
      <w:r>
        <w:rPr>
          <w:szCs w:val="28"/>
          <w:lang w:val="uk-UA"/>
        </w:rPr>
        <w:t>ВИРІШИЛА:</w:t>
      </w:r>
    </w:p>
    <w:p w:rsidR="00BB3342" w:rsidRDefault="00BB3342">
      <w:pPr>
        <w:widowControl w:val="0"/>
        <w:jc w:val="both"/>
        <w:rPr>
          <w:szCs w:val="28"/>
          <w:lang w:val="uk-UA"/>
        </w:rPr>
      </w:pPr>
    </w:p>
    <w:p w:rsidR="00BB3342" w:rsidRDefault="009F4BC8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1. </w:t>
      </w:r>
      <w:r>
        <w:rPr>
          <w:spacing w:val="2"/>
          <w:szCs w:val="28"/>
          <w:lang w:val="uk-UA" w:eastAsia="ru-RU"/>
        </w:rPr>
        <w:t>Надати згоду на прийняття в комунальну власність Луцької міської територіальної громади</w:t>
      </w:r>
      <w:r w:rsidR="00F56EB5">
        <w:rPr>
          <w:spacing w:val="2"/>
          <w:szCs w:val="28"/>
          <w:lang w:val="uk-UA" w:eastAsia="ru-RU"/>
        </w:rPr>
        <w:t xml:space="preserve"> земельної ділянки площею 0,0109</w:t>
      </w:r>
      <w:r>
        <w:rPr>
          <w:spacing w:val="2"/>
          <w:szCs w:val="28"/>
          <w:lang w:val="uk-UA" w:eastAsia="ru-RU"/>
        </w:rPr>
        <w:t xml:space="preserve"> га з кадастровим номером </w:t>
      </w:r>
      <w:r w:rsidR="00F56EB5">
        <w:rPr>
          <w:bCs/>
          <w:spacing w:val="2"/>
          <w:szCs w:val="28"/>
          <w:highlight w:val="white"/>
          <w:lang w:val="uk-UA"/>
        </w:rPr>
        <w:t>0721885800:01:001:0115</w:t>
      </w:r>
      <w:r>
        <w:rPr>
          <w:bCs/>
          <w:spacing w:val="2"/>
          <w:szCs w:val="28"/>
          <w:highlight w:val="white"/>
          <w:lang w:val="uk-UA"/>
        </w:rPr>
        <w:t>, для ведення особистого селянського г</w:t>
      </w:r>
      <w:r w:rsidR="00C14DBE">
        <w:rPr>
          <w:bCs/>
          <w:spacing w:val="2"/>
          <w:szCs w:val="28"/>
          <w:highlight w:val="white"/>
          <w:lang w:val="uk-UA"/>
        </w:rPr>
        <w:t>осподарства (01.03) у с. Прилуцьк</w:t>
      </w:r>
      <w:r>
        <w:rPr>
          <w:bCs/>
          <w:spacing w:val="2"/>
          <w:szCs w:val="28"/>
          <w:highlight w:val="white"/>
          <w:lang w:val="uk-UA"/>
        </w:rPr>
        <w:t>е Луцького району Волинської області,</w:t>
      </w:r>
      <w:r>
        <w:rPr>
          <w:spacing w:val="2"/>
          <w:szCs w:val="28"/>
          <w:lang w:val="uk-UA" w:eastAsia="ru-RU"/>
        </w:rPr>
        <w:t xml:space="preserve"> яка належить на праві приватної власності громадянці </w:t>
      </w:r>
      <w:r w:rsidR="00433A8D">
        <w:rPr>
          <w:color w:val="000000"/>
          <w:spacing w:val="2"/>
          <w:szCs w:val="28"/>
          <w:lang w:val="uk-UA"/>
        </w:rPr>
        <w:t>Мельник Лілії Василівні</w:t>
      </w:r>
      <w:r>
        <w:rPr>
          <w:bCs/>
          <w:spacing w:val="2"/>
          <w:szCs w:val="28"/>
          <w:highlight w:val="white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 w:val="27"/>
          <w:szCs w:val="27"/>
        </w:rPr>
      </w:pPr>
      <w:r>
        <w:rPr>
          <w:spacing w:val="2"/>
          <w:szCs w:val="28"/>
          <w:lang w:val="uk-UA"/>
        </w:rPr>
        <w:lastRenderedPageBreak/>
        <w:t xml:space="preserve">2. Зобов’язати громадянку </w:t>
      </w:r>
      <w:r w:rsidR="004E05CA">
        <w:rPr>
          <w:color w:val="000000"/>
          <w:spacing w:val="2"/>
          <w:szCs w:val="28"/>
          <w:lang w:val="uk-UA"/>
        </w:rPr>
        <w:t>Мельник Лілію Василівну</w:t>
      </w:r>
      <w:r>
        <w:rPr>
          <w:spacing w:val="2"/>
          <w:szCs w:val="28"/>
          <w:lang w:val="uk-UA"/>
        </w:rPr>
        <w:t xml:space="preserve"> в тримісячний термін укласти з міською радою угоду про безоплатну передачу земельної ділянки </w:t>
      </w:r>
      <w:r w:rsidR="00B03BA9">
        <w:rPr>
          <w:rFonts w:eastAsia="SimSun"/>
          <w:color w:val="000000"/>
          <w:spacing w:val="2"/>
          <w:kern w:val="2"/>
          <w:szCs w:val="20"/>
          <w:lang w:val="uk-UA"/>
        </w:rPr>
        <w:t>площею 0,0109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з кадастровим номером </w:t>
      </w:r>
      <w:r w:rsidR="00B03BA9">
        <w:rPr>
          <w:bCs/>
          <w:spacing w:val="2"/>
          <w:szCs w:val="28"/>
          <w:highlight w:val="white"/>
          <w:lang w:val="uk-UA"/>
        </w:rPr>
        <w:t>0721885800:01:001:0115</w:t>
      </w:r>
      <w:r w:rsidRPr="00676EF3">
        <w:rPr>
          <w:bCs/>
          <w:spacing w:val="2"/>
          <w:szCs w:val="28"/>
          <w:highlight w:val="white"/>
        </w:rPr>
        <w:t xml:space="preserve"> </w:t>
      </w:r>
      <w:r>
        <w:rPr>
          <w:spacing w:val="2"/>
          <w:szCs w:val="28"/>
          <w:lang w:val="uk-UA"/>
        </w:rPr>
        <w:t>в комунальну власність Луцької міської територіальної громади.</w:t>
      </w:r>
    </w:p>
    <w:p w:rsidR="00BB3342" w:rsidRPr="00091F53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spacing w:val="2"/>
          <w:szCs w:val="28"/>
          <w:lang w:val="uk-UA"/>
        </w:rPr>
        <w:t xml:space="preserve">3.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Витрати по здійсненню нотаріального посвідчення угоди зазначеної у пункті 2 рішення покласти на громадянку </w:t>
      </w:r>
      <w:r>
        <w:rPr>
          <w:color w:val="000000"/>
          <w:spacing w:val="2"/>
          <w:szCs w:val="28"/>
          <w:lang w:val="uk-UA"/>
        </w:rPr>
        <w:t>Мельник Лілію Василівну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 w:val="27"/>
          <w:szCs w:val="27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>4. Доручити департаменту містобудування, земельних ресурсів та реклами Луцької міської ради забезпечити проведення</w:t>
      </w:r>
      <w:r>
        <w:rPr>
          <w:color w:val="000000"/>
          <w:spacing w:val="-6"/>
          <w:kern w:val="2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державної реєстрації права комунальної власності н</w:t>
      </w:r>
      <w:r w:rsidR="00B03BA9">
        <w:rPr>
          <w:rFonts w:eastAsia="SimSun"/>
          <w:color w:val="000000"/>
          <w:spacing w:val="2"/>
          <w:kern w:val="2"/>
          <w:szCs w:val="20"/>
          <w:lang w:val="uk-UA"/>
        </w:rPr>
        <w:t>а земельну ділянку площею 0,0109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з кадастровим номером </w:t>
      </w:r>
      <w:r w:rsidR="00B03BA9">
        <w:rPr>
          <w:bCs/>
          <w:spacing w:val="2"/>
          <w:szCs w:val="28"/>
          <w:highlight w:val="white"/>
          <w:lang w:val="uk-UA"/>
        </w:rPr>
        <w:t>0721885800:01:001:0115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в Державному реєстрі речових прав на нерухоме майно.</w:t>
      </w:r>
    </w:p>
    <w:p w:rsidR="00BB3342" w:rsidRDefault="009F4BC8">
      <w:pPr>
        <w:widowControl w:val="0"/>
        <w:ind w:firstLine="567"/>
        <w:jc w:val="both"/>
        <w:rPr>
          <w:sz w:val="27"/>
          <w:szCs w:val="27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5. </w:t>
      </w:r>
      <w:r>
        <w:rPr>
          <w:rFonts w:eastAsia="SimSun"/>
          <w:color w:val="000000"/>
          <w:kern w:val="2"/>
          <w:szCs w:val="28"/>
          <w:lang w:val="uk-UA"/>
        </w:rPr>
        <w:t xml:space="preserve">У разі, якщо одна із сторін не підписала угоду </w:t>
      </w:r>
      <w:r>
        <w:rPr>
          <w:spacing w:val="2"/>
          <w:szCs w:val="28"/>
          <w:lang w:val="uk-UA"/>
        </w:rPr>
        <w:t>про безоплатну передачу земельної ділянки</w:t>
      </w:r>
      <w:r>
        <w:rPr>
          <w:rFonts w:eastAsia="SimSun"/>
          <w:color w:val="000000"/>
          <w:kern w:val="2"/>
          <w:szCs w:val="28"/>
          <w:lang w:val="uk-UA"/>
        </w:rPr>
        <w:t xml:space="preserve"> впродовж трьох календарних місяців з моменту прийняття рішення, </w:t>
      </w:r>
      <w:proofErr w:type="spellStart"/>
      <w:r>
        <w:rPr>
          <w:spacing w:val="-10"/>
          <w:szCs w:val="28"/>
          <w:lang w:val="uk-UA"/>
        </w:rPr>
        <w:t>рішення</w:t>
      </w:r>
      <w:proofErr w:type="spellEnd"/>
      <w:r>
        <w:rPr>
          <w:spacing w:val="-10"/>
          <w:szCs w:val="28"/>
          <w:lang w:val="uk-UA"/>
        </w:rPr>
        <w:t xml:space="preserve"> вважається таким, що втратило чинність.</w:t>
      </w:r>
    </w:p>
    <w:p w:rsidR="00BB3342" w:rsidRDefault="009F4BC8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6. Контроль за виконанням рішення покласти на заступника міського голови Ірину </w:t>
      </w:r>
      <w:proofErr w:type="spellStart"/>
      <w:r>
        <w:rPr>
          <w:spacing w:val="2"/>
          <w:szCs w:val="28"/>
          <w:lang w:val="uk-UA"/>
        </w:rPr>
        <w:t>Чебелюк</w:t>
      </w:r>
      <w:proofErr w:type="spellEnd"/>
      <w:r>
        <w:rPr>
          <w:spacing w:val="2"/>
          <w:szCs w:val="28"/>
          <w:lang w:val="uk-UA"/>
        </w:rPr>
        <w:t xml:space="preserve"> та постійну комісію міської ради з питань земельних відносин та земельного кадастру.</w:t>
      </w:r>
    </w:p>
    <w:p w:rsidR="00BB3342" w:rsidRDefault="00BB3342">
      <w:pPr>
        <w:widowControl w:val="0"/>
        <w:ind w:firstLine="763"/>
        <w:jc w:val="both"/>
        <w:rPr>
          <w:szCs w:val="28"/>
          <w:lang w:val="uk-UA"/>
        </w:rPr>
      </w:pPr>
    </w:p>
    <w:p w:rsidR="00BB3342" w:rsidRDefault="00BB3342">
      <w:pPr>
        <w:widowControl w:val="0"/>
        <w:ind w:firstLine="763"/>
        <w:jc w:val="both"/>
        <w:rPr>
          <w:szCs w:val="28"/>
          <w:lang w:val="uk-UA"/>
        </w:rPr>
      </w:pPr>
    </w:p>
    <w:p w:rsidR="00BB3342" w:rsidRDefault="009F4BC8">
      <w:pPr>
        <w:widowControl w:val="0"/>
        <w:jc w:val="both"/>
        <w:rPr>
          <w:szCs w:val="28"/>
        </w:rPr>
      </w:pPr>
      <w:r>
        <w:rPr>
          <w:color w:val="000000"/>
          <w:szCs w:val="28"/>
          <w:lang w:val="uk-UA"/>
        </w:rPr>
        <w:t>Міський голова                                                                                 Ігор ПОЛІЩУК</w:t>
      </w:r>
    </w:p>
    <w:p w:rsidR="00BB3342" w:rsidRDefault="00BB3342">
      <w:pPr>
        <w:widowControl w:val="0"/>
        <w:rPr>
          <w:szCs w:val="28"/>
          <w:lang w:val="uk-UA"/>
        </w:rPr>
      </w:pPr>
    </w:p>
    <w:p w:rsidR="00BB3342" w:rsidRDefault="00BB3342">
      <w:pPr>
        <w:widowControl w:val="0"/>
        <w:rPr>
          <w:szCs w:val="28"/>
          <w:lang w:val="uk-UA"/>
        </w:rPr>
      </w:pPr>
    </w:p>
    <w:p w:rsidR="00BB3342" w:rsidRDefault="009F4BC8">
      <w:pPr>
        <w:widowControl w:val="0"/>
      </w:pPr>
      <w:r>
        <w:rPr>
          <w:sz w:val="24"/>
          <w:lang w:val="uk-UA"/>
        </w:rPr>
        <w:t>Туз 777 863</w:t>
      </w:r>
    </w:p>
    <w:sectPr w:rsidR="00BB3342">
      <w:pgSz w:w="11906" w:h="16838"/>
      <w:pgMar w:top="735" w:right="567" w:bottom="1958" w:left="174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5FE6"/>
    <w:multiLevelType w:val="multilevel"/>
    <w:tmpl w:val="73E6D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EA4525"/>
    <w:multiLevelType w:val="multilevel"/>
    <w:tmpl w:val="BED2FC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B3342"/>
    <w:rsid w:val="00053606"/>
    <w:rsid w:val="00091F53"/>
    <w:rsid w:val="000B07BF"/>
    <w:rsid w:val="0013234F"/>
    <w:rsid w:val="00152B8B"/>
    <w:rsid w:val="0042786B"/>
    <w:rsid w:val="00433A8D"/>
    <w:rsid w:val="004C5D7A"/>
    <w:rsid w:val="004E05CA"/>
    <w:rsid w:val="00591552"/>
    <w:rsid w:val="00676EF3"/>
    <w:rsid w:val="007E1DB5"/>
    <w:rsid w:val="009F4BC8"/>
    <w:rsid w:val="00A94879"/>
    <w:rsid w:val="00B03BA9"/>
    <w:rsid w:val="00BB3342"/>
    <w:rsid w:val="00C14DBE"/>
    <w:rsid w:val="00D65125"/>
    <w:rsid w:val="00F56EB5"/>
    <w:rsid w:val="00F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3A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1E153A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E153A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B2231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qFormat/>
    <w:rsid w:val="001E153A"/>
  </w:style>
  <w:style w:type="character" w:customStyle="1" w:styleId="WW8Num1z1">
    <w:name w:val="WW8Num1z1"/>
    <w:uiPriority w:val="99"/>
    <w:qFormat/>
    <w:rsid w:val="001E153A"/>
  </w:style>
  <w:style w:type="character" w:customStyle="1" w:styleId="WW8Num1z2">
    <w:name w:val="WW8Num1z2"/>
    <w:uiPriority w:val="99"/>
    <w:qFormat/>
    <w:rsid w:val="001E153A"/>
  </w:style>
  <w:style w:type="character" w:customStyle="1" w:styleId="WW8Num1z3">
    <w:name w:val="WW8Num1z3"/>
    <w:uiPriority w:val="99"/>
    <w:qFormat/>
    <w:rsid w:val="001E153A"/>
  </w:style>
  <w:style w:type="character" w:customStyle="1" w:styleId="WW8Num1z4">
    <w:name w:val="WW8Num1z4"/>
    <w:uiPriority w:val="99"/>
    <w:qFormat/>
    <w:rsid w:val="001E153A"/>
  </w:style>
  <w:style w:type="character" w:customStyle="1" w:styleId="WW8Num1z5">
    <w:name w:val="WW8Num1z5"/>
    <w:uiPriority w:val="99"/>
    <w:qFormat/>
    <w:rsid w:val="001E153A"/>
  </w:style>
  <w:style w:type="character" w:customStyle="1" w:styleId="WW8Num1z6">
    <w:name w:val="WW8Num1z6"/>
    <w:uiPriority w:val="99"/>
    <w:qFormat/>
    <w:rsid w:val="001E153A"/>
  </w:style>
  <w:style w:type="character" w:customStyle="1" w:styleId="WW8Num1z7">
    <w:name w:val="WW8Num1z7"/>
    <w:uiPriority w:val="99"/>
    <w:qFormat/>
    <w:rsid w:val="001E153A"/>
  </w:style>
  <w:style w:type="character" w:customStyle="1" w:styleId="WW8Num1z8">
    <w:name w:val="WW8Num1z8"/>
    <w:uiPriority w:val="99"/>
    <w:qFormat/>
    <w:rsid w:val="001E153A"/>
  </w:style>
  <w:style w:type="character" w:customStyle="1" w:styleId="21">
    <w:name w:val="Основной шрифт абзаца2"/>
    <w:uiPriority w:val="99"/>
    <w:qFormat/>
    <w:rsid w:val="001E153A"/>
  </w:style>
  <w:style w:type="character" w:customStyle="1" w:styleId="WW8Num1zfalse">
    <w:name w:val="WW8Num1zfalse"/>
    <w:uiPriority w:val="99"/>
    <w:qFormat/>
    <w:rsid w:val="001E153A"/>
  </w:style>
  <w:style w:type="character" w:customStyle="1" w:styleId="WW8Num1ztrue">
    <w:name w:val="WW8Num1ztrue"/>
    <w:uiPriority w:val="99"/>
    <w:qFormat/>
    <w:rsid w:val="001E153A"/>
  </w:style>
  <w:style w:type="character" w:customStyle="1" w:styleId="WW-WW8Num1ztrue">
    <w:name w:val="WW-WW8Num1ztrue"/>
    <w:uiPriority w:val="99"/>
    <w:qFormat/>
    <w:rsid w:val="001E153A"/>
  </w:style>
  <w:style w:type="character" w:customStyle="1" w:styleId="WW-WW8Num1ztrue1">
    <w:name w:val="WW-WW8Num1ztrue1"/>
    <w:uiPriority w:val="99"/>
    <w:qFormat/>
    <w:rsid w:val="001E153A"/>
  </w:style>
  <w:style w:type="character" w:customStyle="1" w:styleId="WW-WW8Num1ztrue2">
    <w:name w:val="WW-WW8Num1ztrue2"/>
    <w:uiPriority w:val="99"/>
    <w:qFormat/>
    <w:rsid w:val="001E153A"/>
  </w:style>
  <w:style w:type="character" w:customStyle="1" w:styleId="WW-WW8Num1ztrue3">
    <w:name w:val="WW-WW8Num1ztrue3"/>
    <w:uiPriority w:val="99"/>
    <w:qFormat/>
    <w:rsid w:val="001E153A"/>
  </w:style>
  <w:style w:type="character" w:customStyle="1" w:styleId="WW-WW8Num1ztrue4">
    <w:name w:val="WW-WW8Num1ztrue4"/>
    <w:uiPriority w:val="99"/>
    <w:qFormat/>
    <w:rsid w:val="001E153A"/>
  </w:style>
  <w:style w:type="character" w:customStyle="1" w:styleId="WW-WW8Num1ztrue5">
    <w:name w:val="WW-WW8Num1ztrue5"/>
    <w:uiPriority w:val="99"/>
    <w:qFormat/>
    <w:rsid w:val="001E153A"/>
  </w:style>
  <w:style w:type="character" w:customStyle="1" w:styleId="WW-WW8Num1ztrue6">
    <w:name w:val="WW-WW8Num1ztrue6"/>
    <w:uiPriority w:val="99"/>
    <w:qFormat/>
    <w:rsid w:val="001E153A"/>
  </w:style>
  <w:style w:type="character" w:customStyle="1" w:styleId="WW-WW8Num1ztrue7">
    <w:name w:val="WW-WW8Num1ztrue7"/>
    <w:uiPriority w:val="99"/>
    <w:qFormat/>
    <w:rsid w:val="001E153A"/>
  </w:style>
  <w:style w:type="character" w:customStyle="1" w:styleId="WW-WW8Num1ztrue11">
    <w:name w:val="WW-WW8Num1ztrue11"/>
    <w:uiPriority w:val="99"/>
    <w:qFormat/>
    <w:rsid w:val="001E153A"/>
  </w:style>
  <w:style w:type="character" w:customStyle="1" w:styleId="WW-WW8Num1ztrue21">
    <w:name w:val="WW-WW8Num1ztrue21"/>
    <w:uiPriority w:val="99"/>
    <w:qFormat/>
    <w:rsid w:val="001E153A"/>
  </w:style>
  <w:style w:type="character" w:customStyle="1" w:styleId="WW-WW8Num1ztrue31">
    <w:name w:val="WW-WW8Num1ztrue31"/>
    <w:uiPriority w:val="99"/>
    <w:qFormat/>
    <w:rsid w:val="001E153A"/>
  </w:style>
  <w:style w:type="character" w:customStyle="1" w:styleId="WW-WW8Num1ztrue41">
    <w:name w:val="WW-WW8Num1ztrue41"/>
    <w:uiPriority w:val="99"/>
    <w:qFormat/>
    <w:rsid w:val="001E153A"/>
  </w:style>
  <w:style w:type="character" w:customStyle="1" w:styleId="WW-WW8Num1ztrue51">
    <w:name w:val="WW-WW8Num1ztrue51"/>
    <w:uiPriority w:val="99"/>
    <w:qFormat/>
    <w:rsid w:val="001E153A"/>
  </w:style>
  <w:style w:type="character" w:customStyle="1" w:styleId="WW-WW8Num1ztrue61">
    <w:name w:val="WW-WW8Num1ztrue61"/>
    <w:uiPriority w:val="99"/>
    <w:qFormat/>
    <w:rsid w:val="001E153A"/>
  </w:style>
  <w:style w:type="character" w:customStyle="1" w:styleId="WW8Num2z0">
    <w:name w:val="WW8Num2z0"/>
    <w:uiPriority w:val="99"/>
    <w:qFormat/>
    <w:rsid w:val="001E153A"/>
    <w:rPr>
      <w:rFonts w:ascii="Symbol" w:hAnsi="Symbol"/>
    </w:rPr>
  </w:style>
  <w:style w:type="character" w:customStyle="1" w:styleId="WW8Num2z1">
    <w:name w:val="WW8Num2z1"/>
    <w:uiPriority w:val="99"/>
    <w:qFormat/>
    <w:rsid w:val="001E153A"/>
    <w:rPr>
      <w:rFonts w:ascii="Courier New" w:hAnsi="Courier New"/>
    </w:rPr>
  </w:style>
  <w:style w:type="character" w:customStyle="1" w:styleId="WW8Num2z2">
    <w:name w:val="WW8Num2z2"/>
    <w:uiPriority w:val="99"/>
    <w:qFormat/>
    <w:rsid w:val="001E153A"/>
    <w:rPr>
      <w:rFonts w:ascii="Wingdings" w:hAnsi="Wingdings"/>
    </w:rPr>
  </w:style>
  <w:style w:type="character" w:customStyle="1" w:styleId="WW8Num2z3">
    <w:name w:val="WW8Num2z3"/>
    <w:uiPriority w:val="99"/>
    <w:qFormat/>
    <w:rsid w:val="001E153A"/>
    <w:rPr>
      <w:rFonts w:ascii="Symbol" w:hAnsi="Symbol"/>
    </w:rPr>
  </w:style>
  <w:style w:type="character" w:customStyle="1" w:styleId="WW8Num3z0">
    <w:name w:val="WW8Num3z0"/>
    <w:uiPriority w:val="99"/>
    <w:qFormat/>
    <w:rsid w:val="001E153A"/>
  </w:style>
  <w:style w:type="character" w:customStyle="1" w:styleId="WW8Num3z1">
    <w:name w:val="WW8Num3z1"/>
    <w:uiPriority w:val="99"/>
    <w:qFormat/>
    <w:rsid w:val="001E153A"/>
  </w:style>
  <w:style w:type="character" w:customStyle="1" w:styleId="WW8Num3z2">
    <w:name w:val="WW8Num3z2"/>
    <w:uiPriority w:val="99"/>
    <w:qFormat/>
    <w:rsid w:val="001E153A"/>
  </w:style>
  <w:style w:type="character" w:customStyle="1" w:styleId="WW8Num3z3">
    <w:name w:val="WW8Num3z3"/>
    <w:uiPriority w:val="99"/>
    <w:qFormat/>
    <w:rsid w:val="001E153A"/>
  </w:style>
  <w:style w:type="character" w:customStyle="1" w:styleId="WW8Num3z4">
    <w:name w:val="WW8Num3z4"/>
    <w:uiPriority w:val="99"/>
    <w:qFormat/>
    <w:rsid w:val="001E153A"/>
  </w:style>
  <w:style w:type="character" w:customStyle="1" w:styleId="WW8Num3z5">
    <w:name w:val="WW8Num3z5"/>
    <w:uiPriority w:val="99"/>
    <w:qFormat/>
    <w:rsid w:val="001E153A"/>
  </w:style>
  <w:style w:type="character" w:customStyle="1" w:styleId="WW8Num3z6">
    <w:name w:val="WW8Num3z6"/>
    <w:uiPriority w:val="99"/>
    <w:qFormat/>
    <w:rsid w:val="001E153A"/>
  </w:style>
  <w:style w:type="character" w:customStyle="1" w:styleId="WW8Num3z7">
    <w:name w:val="WW8Num3z7"/>
    <w:uiPriority w:val="99"/>
    <w:qFormat/>
    <w:rsid w:val="001E153A"/>
  </w:style>
  <w:style w:type="character" w:customStyle="1" w:styleId="WW8Num3z8">
    <w:name w:val="WW8Num3z8"/>
    <w:uiPriority w:val="99"/>
    <w:qFormat/>
    <w:rsid w:val="001E153A"/>
  </w:style>
  <w:style w:type="character" w:customStyle="1" w:styleId="11">
    <w:name w:val="Основной шрифт абзаца1"/>
    <w:uiPriority w:val="99"/>
    <w:qFormat/>
    <w:rsid w:val="001E153A"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4"/>
    <w:uiPriority w:val="99"/>
    <w:qFormat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link w:val="a3"/>
    <w:uiPriority w:val="99"/>
    <w:rsid w:val="001E153A"/>
    <w:pPr>
      <w:spacing w:after="140" w:line="288" w:lineRule="auto"/>
    </w:pPr>
  </w:style>
  <w:style w:type="paragraph" w:styleId="a8">
    <w:name w:val="List"/>
    <w:basedOn w:val="a4"/>
    <w:uiPriority w:val="99"/>
    <w:rsid w:val="001E153A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qFormat/>
    <w:rsid w:val="001E153A"/>
    <w:pPr>
      <w:suppressLineNumbers/>
    </w:pPr>
    <w:rPr>
      <w:rFonts w:cs="FreeSans"/>
    </w:rPr>
  </w:style>
  <w:style w:type="paragraph" w:customStyle="1" w:styleId="caption1">
    <w:name w:val="caption1"/>
    <w:basedOn w:val="a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uiPriority w:val="99"/>
    <w:qFormat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qFormat/>
    <w:rsid w:val="001E153A"/>
    <w:pPr>
      <w:suppressLineNumbers/>
    </w:pPr>
    <w:rPr>
      <w:rFonts w:cs="Mangal"/>
    </w:rPr>
  </w:style>
  <w:style w:type="paragraph" w:styleId="a6">
    <w:name w:val="Body Text Indent"/>
    <w:basedOn w:val="a"/>
    <w:link w:val="a5"/>
    <w:uiPriority w:val="99"/>
    <w:rsid w:val="001E153A"/>
    <w:pPr>
      <w:ind w:firstLine="545"/>
      <w:jc w:val="both"/>
    </w:pPr>
    <w:rPr>
      <w:lang w:val="uk-UA"/>
    </w:rPr>
  </w:style>
  <w:style w:type="paragraph" w:customStyle="1" w:styleId="14">
    <w:name w:val="Текст1"/>
    <w:basedOn w:val="a"/>
    <w:uiPriority w:val="99"/>
    <w:qFormat/>
    <w:rsid w:val="001E153A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2</Pages>
  <Words>2163</Words>
  <Characters>1234</Characters>
  <Application>Microsoft Office Word</Application>
  <DocSecurity>0</DocSecurity>
  <Lines>10</Lines>
  <Paragraphs>6</Paragraphs>
  <ScaleCrop>false</ScaleCrop>
  <Company>Организация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Пользователь</cp:lastModifiedBy>
  <cp:revision>439</cp:revision>
  <cp:lastPrinted>2024-05-10T10:37:00Z</cp:lastPrinted>
  <dcterms:created xsi:type="dcterms:W3CDTF">2021-07-12T09:54:00Z</dcterms:created>
  <dcterms:modified xsi:type="dcterms:W3CDTF">2024-09-06T11:51:00Z</dcterms:modified>
  <dc:language>uk-UA</dc:language>
</cp:coreProperties>
</file>