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C3D" w:rsidRDefault="00DB0C3D" w:rsidP="00DB0C3D">
      <w:pPr>
        <w:spacing w:after="0" w:line="240" w:lineRule="auto"/>
        <w:jc w:val="center"/>
        <w:rPr>
          <w:rFonts w:ascii="Times New Roman" w:hAnsi="Times New Roman" w:cs="Times New Roman"/>
          <w:b/>
          <w:sz w:val="28"/>
          <w:szCs w:val="28"/>
        </w:rPr>
      </w:pPr>
    </w:p>
    <w:p w:rsidR="00DB0C3D" w:rsidRPr="00ED7E01" w:rsidRDefault="00DB0C3D" w:rsidP="00DB0C3D">
      <w:pPr>
        <w:spacing w:after="0" w:line="240" w:lineRule="auto"/>
        <w:jc w:val="center"/>
        <w:rPr>
          <w:rFonts w:ascii="Times New Roman" w:hAnsi="Times New Roman" w:cs="Times New Roman"/>
          <w:b/>
          <w:sz w:val="28"/>
          <w:szCs w:val="28"/>
        </w:rPr>
      </w:pPr>
      <w:r w:rsidRPr="00ED7E01">
        <w:rPr>
          <w:rFonts w:ascii="Times New Roman" w:hAnsi="Times New Roman" w:cs="Times New Roman"/>
          <w:b/>
          <w:sz w:val="28"/>
          <w:szCs w:val="28"/>
        </w:rPr>
        <w:t>Пояснювальна записка</w:t>
      </w:r>
    </w:p>
    <w:p w:rsidR="00DB0C3D" w:rsidRPr="00ED7E01" w:rsidRDefault="00DB0C3D" w:rsidP="00DB0C3D">
      <w:pPr>
        <w:spacing w:after="0" w:line="240" w:lineRule="auto"/>
        <w:jc w:val="center"/>
        <w:rPr>
          <w:rFonts w:ascii="Times New Roman" w:hAnsi="Times New Roman" w:cs="Times New Roman"/>
          <w:sz w:val="28"/>
          <w:szCs w:val="28"/>
        </w:rPr>
      </w:pPr>
      <w:r w:rsidRPr="00ED7E01">
        <w:rPr>
          <w:rFonts w:ascii="Times New Roman" w:hAnsi="Times New Roman" w:cs="Times New Roman"/>
          <w:sz w:val="28"/>
          <w:szCs w:val="28"/>
        </w:rPr>
        <w:t xml:space="preserve">до </w:t>
      </w:r>
      <w:proofErr w:type="spellStart"/>
      <w:r w:rsidRPr="00ED7E01">
        <w:rPr>
          <w:rFonts w:ascii="Times New Roman" w:hAnsi="Times New Roman" w:cs="Times New Roman"/>
          <w:sz w:val="28"/>
          <w:szCs w:val="28"/>
        </w:rPr>
        <w:t>проєкту</w:t>
      </w:r>
      <w:proofErr w:type="spellEnd"/>
      <w:r w:rsidRPr="00ED7E01">
        <w:rPr>
          <w:rFonts w:ascii="Times New Roman" w:hAnsi="Times New Roman" w:cs="Times New Roman"/>
          <w:sz w:val="28"/>
          <w:szCs w:val="28"/>
        </w:rPr>
        <w:t xml:space="preserve"> рішення Луцької міської ради</w:t>
      </w:r>
    </w:p>
    <w:p w:rsidR="00DB0C3D" w:rsidRPr="00ED7E01" w:rsidRDefault="00DB0C3D" w:rsidP="00DB0C3D">
      <w:pPr>
        <w:spacing w:after="0" w:line="240" w:lineRule="auto"/>
        <w:jc w:val="center"/>
        <w:rPr>
          <w:rFonts w:ascii="Times New Roman" w:hAnsi="Times New Roman" w:cs="Times New Roman"/>
          <w:sz w:val="28"/>
          <w:szCs w:val="28"/>
        </w:rPr>
      </w:pPr>
    </w:p>
    <w:p w:rsidR="00DB0C3D" w:rsidRPr="00ED7E01" w:rsidRDefault="00DB0C3D" w:rsidP="00DB0C3D">
      <w:pPr>
        <w:suppressAutoHyphens/>
        <w:spacing w:after="0" w:line="240" w:lineRule="auto"/>
        <w:jc w:val="center"/>
        <w:rPr>
          <w:rFonts w:ascii="Times New Roman" w:eastAsia="Times New Roman" w:hAnsi="Times New Roman" w:cs="Times New Roman"/>
          <w:sz w:val="28"/>
          <w:szCs w:val="28"/>
          <w:lang w:eastAsia="ru-RU"/>
        </w:rPr>
      </w:pPr>
      <w:r w:rsidRPr="00ED7E01">
        <w:rPr>
          <w:rFonts w:ascii="Times New Roman" w:hAnsi="Times New Roman" w:cs="Times New Roman"/>
          <w:sz w:val="28"/>
          <w:szCs w:val="28"/>
        </w:rPr>
        <w:t>«</w:t>
      </w:r>
      <w:r w:rsidRPr="004C5A6F">
        <w:rPr>
          <w:rFonts w:ascii="Times New Roman" w:eastAsia="Times New Roman" w:hAnsi="Times New Roman" w:cs="Times New Roman"/>
          <w:sz w:val="28"/>
          <w:szCs w:val="28"/>
          <w:lang w:eastAsia="ru-RU"/>
        </w:rPr>
        <w:t xml:space="preserve">Про </w:t>
      </w:r>
      <w:r>
        <w:rPr>
          <w:rFonts w:ascii="Times New Roman" w:eastAsia="Times New Roman" w:hAnsi="Times New Roman" w:cs="Times New Roman"/>
          <w:sz w:val="28"/>
          <w:szCs w:val="28"/>
          <w:lang w:eastAsia="ru-RU"/>
        </w:rPr>
        <w:t xml:space="preserve">передачу в оперативне управління та </w:t>
      </w:r>
      <w:r w:rsidRPr="004C5A6F">
        <w:rPr>
          <w:rFonts w:ascii="Times New Roman" w:eastAsia="Times New Roman" w:hAnsi="Times New Roman" w:cs="Times New Roman"/>
          <w:sz w:val="28"/>
          <w:szCs w:val="28"/>
          <w:lang w:eastAsia="ru-RU"/>
        </w:rPr>
        <w:t>визначення балансоутримувача</w:t>
      </w:r>
      <w:r>
        <w:rPr>
          <w:rFonts w:ascii="Times New Roman" w:eastAsia="Times New Roman" w:hAnsi="Times New Roman" w:cs="Times New Roman"/>
          <w:sz w:val="28"/>
          <w:szCs w:val="28"/>
          <w:lang w:eastAsia="ru-RU"/>
        </w:rPr>
        <w:t xml:space="preserve"> адміністративної будівлі </w:t>
      </w:r>
      <w:r w:rsidRPr="004C5A6F">
        <w:rPr>
          <w:rFonts w:ascii="Times New Roman" w:eastAsia="Times New Roman" w:hAnsi="Times New Roman" w:cs="Times New Roman"/>
          <w:sz w:val="28"/>
          <w:szCs w:val="28"/>
          <w:lang w:eastAsia="ru-RU"/>
        </w:rPr>
        <w:t xml:space="preserve">на вул. </w:t>
      </w:r>
      <w:r>
        <w:rPr>
          <w:rFonts w:ascii="Times New Roman" w:eastAsia="Times New Roman" w:hAnsi="Times New Roman" w:cs="Times New Roman"/>
          <w:sz w:val="28"/>
          <w:szCs w:val="28"/>
          <w:lang w:eastAsia="ru-RU"/>
        </w:rPr>
        <w:t>Сергія Тимошенка</w:t>
      </w:r>
      <w:r w:rsidRPr="004C5A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w:t>
      </w:r>
      <w:r w:rsidR="00555942">
        <w:rPr>
          <w:rFonts w:ascii="Times New Roman" w:eastAsia="Times New Roman" w:hAnsi="Times New Roman" w:cs="Times New Roman"/>
          <w:sz w:val="28"/>
          <w:szCs w:val="28"/>
          <w:lang w:eastAsia="ru-RU"/>
        </w:rPr>
        <w:t xml:space="preserve"> у м. Луцьку</w:t>
      </w:r>
      <w:r w:rsidRPr="00ED7E01">
        <w:rPr>
          <w:rFonts w:ascii="Times New Roman" w:hAnsi="Times New Roman" w:cs="Times New Roman"/>
          <w:sz w:val="28"/>
          <w:szCs w:val="28"/>
        </w:rPr>
        <w:t>»</w:t>
      </w:r>
    </w:p>
    <w:p w:rsidR="00DB0C3D" w:rsidRPr="00ED7E01" w:rsidRDefault="00DB0C3D" w:rsidP="00DB0C3D">
      <w:pPr>
        <w:spacing w:after="0" w:line="240" w:lineRule="auto"/>
        <w:jc w:val="center"/>
        <w:rPr>
          <w:rFonts w:ascii="Times New Roman" w:hAnsi="Times New Roman" w:cs="Times New Roman"/>
          <w:sz w:val="28"/>
          <w:szCs w:val="28"/>
        </w:rPr>
      </w:pPr>
    </w:p>
    <w:p w:rsidR="00DB0C3D" w:rsidRPr="00ED7E01" w:rsidRDefault="00DB0C3D" w:rsidP="00DB0C3D">
      <w:pPr>
        <w:spacing w:after="0" w:line="240" w:lineRule="auto"/>
        <w:jc w:val="both"/>
        <w:rPr>
          <w:rFonts w:ascii="Times New Roman" w:hAnsi="Times New Roman" w:cs="Times New Roman"/>
          <w:b/>
          <w:sz w:val="28"/>
          <w:szCs w:val="28"/>
        </w:rPr>
      </w:pPr>
      <w:r w:rsidRPr="00ED7E01">
        <w:rPr>
          <w:rFonts w:ascii="Times New Roman" w:hAnsi="Times New Roman" w:cs="Times New Roman"/>
          <w:sz w:val="28"/>
          <w:szCs w:val="28"/>
        </w:rPr>
        <w:t xml:space="preserve">        </w:t>
      </w:r>
      <w:r w:rsidRPr="00ED7E01">
        <w:rPr>
          <w:rFonts w:ascii="Times New Roman" w:hAnsi="Times New Roman" w:cs="Times New Roman"/>
          <w:b/>
          <w:sz w:val="28"/>
          <w:szCs w:val="28"/>
        </w:rPr>
        <w:t xml:space="preserve">Потреба і мета прийняття рішення. </w:t>
      </w:r>
      <w:r w:rsidRPr="00ED7E01">
        <w:rPr>
          <w:rFonts w:ascii="Times New Roman" w:hAnsi="Times New Roman" w:cs="Times New Roman"/>
          <w:sz w:val="28"/>
          <w:szCs w:val="28"/>
        </w:rPr>
        <w:t>З метою впорядкування та належного утримання майна Луцької міської територіальної громади,  відділом управління майном міської комунальної власності</w:t>
      </w:r>
      <w:r>
        <w:rPr>
          <w:rFonts w:ascii="Times New Roman" w:hAnsi="Times New Roman" w:cs="Times New Roman"/>
          <w:sz w:val="28"/>
          <w:szCs w:val="28"/>
        </w:rPr>
        <w:t xml:space="preserve"> (далі – відділ)</w:t>
      </w:r>
      <w:r w:rsidRPr="00ED7E01">
        <w:rPr>
          <w:rFonts w:ascii="Times New Roman" w:hAnsi="Times New Roman" w:cs="Times New Roman"/>
          <w:sz w:val="28"/>
          <w:szCs w:val="28"/>
        </w:rPr>
        <w:t xml:space="preserve">, було підготовлено </w:t>
      </w:r>
      <w:proofErr w:type="spellStart"/>
      <w:r w:rsidRPr="00ED7E01">
        <w:rPr>
          <w:rFonts w:ascii="Times New Roman" w:hAnsi="Times New Roman" w:cs="Times New Roman"/>
          <w:sz w:val="28"/>
          <w:szCs w:val="28"/>
        </w:rPr>
        <w:t>проєкт</w:t>
      </w:r>
      <w:proofErr w:type="spellEnd"/>
      <w:r w:rsidRPr="00ED7E01">
        <w:rPr>
          <w:rFonts w:ascii="Times New Roman" w:hAnsi="Times New Roman" w:cs="Times New Roman"/>
          <w:sz w:val="28"/>
          <w:szCs w:val="28"/>
        </w:rPr>
        <w:t xml:space="preserve"> даного рішення</w:t>
      </w:r>
      <w:r>
        <w:rPr>
          <w:rFonts w:ascii="Times New Roman" w:hAnsi="Times New Roman" w:cs="Times New Roman"/>
          <w:sz w:val="28"/>
          <w:szCs w:val="28"/>
        </w:rPr>
        <w:t xml:space="preserve"> виходячи з наступного</w:t>
      </w:r>
      <w:r w:rsidRPr="00ED7E01">
        <w:rPr>
          <w:rFonts w:ascii="Times New Roman" w:hAnsi="Times New Roman" w:cs="Times New Roman"/>
          <w:sz w:val="28"/>
          <w:szCs w:val="28"/>
        </w:rPr>
        <w:t>.</w:t>
      </w:r>
    </w:p>
    <w:p w:rsidR="00DB0C3D" w:rsidRPr="00E52256" w:rsidRDefault="00DB0C3D" w:rsidP="00DB0C3D">
      <w:pPr>
        <w:spacing w:after="0"/>
        <w:ind w:firstLine="708"/>
        <w:jc w:val="both"/>
        <w:rPr>
          <w:rFonts w:ascii="Times New Roman" w:hAnsi="Times New Roman" w:cs="Times New Roman"/>
          <w:sz w:val="28"/>
          <w:szCs w:val="28"/>
        </w:rPr>
      </w:pPr>
      <w:r w:rsidRPr="00E52256">
        <w:rPr>
          <w:rFonts w:ascii="Times New Roman" w:hAnsi="Times New Roman" w:cs="Times New Roman"/>
          <w:sz w:val="28"/>
          <w:szCs w:val="28"/>
        </w:rPr>
        <w:t>Відповідно до рішення Луцької міської ради народних депутатів №</w:t>
      </w:r>
      <w:r w:rsidR="00555942">
        <w:rPr>
          <w:rFonts w:ascii="Times New Roman" w:hAnsi="Times New Roman" w:cs="Times New Roman"/>
          <w:sz w:val="28"/>
          <w:szCs w:val="28"/>
        </w:rPr>
        <w:t xml:space="preserve"> </w:t>
      </w:r>
      <w:r w:rsidRPr="00E52256">
        <w:rPr>
          <w:rFonts w:ascii="Times New Roman" w:hAnsi="Times New Roman" w:cs="Times New Roman"/>
          <w:sz w:val="28"/>
          <w:szCs w:val="28"/>
        </w:rPr>
        <w:t xml:space="preserve">7/55 </w:t>
      </w:r>
      <w:r w:rsidR="00555942">
        <w:rPr>
          <w:rFonts w:ascii="Times New Roman" w:hAnsi="Times New Roman" w:cs="Times New Roman"/>
          <w:sz w:val="28"/>
          <w:szCs w:val="28"/>
        </w:rPr>
        <w:t xml:space="preserve">    </w:t>
      </w:r>
      <w:r w:rsidRPr="00E52256">
        <w:rPr>
          <w:rFonts w:ascii="Times New Roman" w:hAnsi="Times New Roman" w:cs="Times New Roman"/>
          <w:sz w:val="28"/>
          <w:szCs w:val="28"/>
        </w:rPr>
        <w:t>від 10.03.1992 «Про склад комунальної власності, її управління та розвиток підприємництва в м. Луцьку» приміщення дошкільного навчального закладу №</w:t>
      </w:r>
      <w:r w:rsidR="00555942">
        <w:rPr>
          <w:rFonts w:ascii="Times New Roman" w:hAnsi="Times New Roman" w:cs="Times New Roman"/>
          <w:sz w:val="28"/>
          <w:szCs w:val="28"/>
        </w:rPr>
        <w:t xml:space="preserve"> </w:t>
      </w:r>
      <w:r w:rsidRPr="00E52256">
        <w:rPr>
          <w:rFonts w:ascii="Times New Roman" w:hAnsi="Times New Roman" w:cs="Times New Roman"/>
          <w:sz w:val="28"/>
          <w:szCs w:val="28"/>
        </w:rPr>
        <w:t>23 за адресою м. Луцьк вул. Сергія Тимошенка, 2 перебуває в комунальній власності територіальної громади Луцької міської ради. Даний факт підтверджується розпорядженням Луцької міської ради народних депутатів № 57-р від 24.06.1993 «Про управління майном, що є у комунальній власності Луцької міської ради народних депутатів».</w:t>
      </w:r>
    </w:p>
    <w:p w:rsidR="00DB0C3D" w:rsidRDefault="00DB0C3D" w:rsidP="00DB0C3D">
      <w:pPr>
        <w:spacing w:after="0"/>
        <w:ind w:firstLine="708"/>
        <w:jc w:val="both"/>
        <w:rPr>
          <w:rFonts w:ascii="Times New Roman" w:hAnsi="Times New Roman" w:cs="Times New Roman"/>
          <w:sz w:val="28"/>
          <w:szCs w:val="28"/>
        </w:rPr>
      </w:pPr>
      <w:r w:rsidRPr="00E52256">
        <w:rPr>
          <w:rFonts w:ascii="Times New Roman" w:hAnsi="Times New Roman" w:cs="Times New Roman"/>
          <w:sz w:val="28"/>
          <w:szCs w:val="28"/>
        </w:rPr>
        <w:t>Згідно з розпорядження голови виконавчого комітету Луцької міської ради від 11.08.1997 №</w:t>
      </w:r>
      <w:r w:rsidR="00555942">
        <w:rPr>
          <w:rFonts w:ascii="Times New Roman" w:hAnsi="Times New Roman" w:cs="Times New Roman"/>
          <w:sz w:val="28"/>
          <w:szCs w:val="28"/>
        </w:rPr>
        <w:t xml:space="preserve"> </w:t>
      </w:r>
      <w:r w:rsidRPr="00E52256">
        <w:rPr>
          <w:rFonts w:ascii="Times New Roman" w:hAnsi="Times New Roman" w:cs="Times New Roman"/>
          <w:sz w:val="28"/>
          <w:szCs w:val="28"/>
        </w:rPr>
        <w:t>376-рв міському центру зайнятості було передано на баланс приміщення дошкільного закладу №</w:t>
      </w:r>
      <w:r w:rsidR="00555942">
        <w:rPr>
          <w:rFonts w:ascii="Times New Roman" w:hAnsi="Times New Roman" w:cs="Times New Roman"/>
          <w:sz w:val="28"/>
          <w:szCs w:val="28"/>
        </w:rPr>
        <w:t xml:space="preserve"> </w:t>
      </w:r>
      <w:r w:rsidRPr="00E52256">
        <w:rPr>
          <w:rFonts w:ascii="Times New Roman" w:hAnsi="Times New Roman" w:cs="Times New Roman"/>
          <w:sz w:val="28"/>
          <w:szCs w:val="28"/>
        </w:rPr>
        <w:t xml:space="preserve">23 що по вул. Сергія Тимошенка (колишня </w:t>
      </w:r>
      <w:proofErr w:type="spellStart"/>
      <w:r w:rsidRPr="00E52256">
        <w:rPr>
          <w:rFonts w:ascii="Times New Roman" w:hAnsi="Times New Roman" w:cs="Times New Roman"/>
          <w:sz w:val="28"/>
          <w:szCs w:val="28"/>
        </w:rPr>
        <w:t>Ярощука</w:t>
      </w:r>
      <w:proofErr w:type="spellEnd"/>
      <w:r w:rsidRPr="00E52256">
        <w:rPr>
          <w:rFonts w:ascii="Times New Roman" w:hAnsi="Times New Roman" w:cs="Times New Roman"/>
          <w:sz w:val="28"/>
          <w:szCs w:val="28"/>
        </w:rPr>
        <w:t xml:space="preserve">), 2, разом з основними засобами (акт приймання-передачі </w:t>
      </w:r>
      <w:r w:rsidR="00555942">
        <w:rPr>
          <w:rFonts w:ascii="Times New Roman" w:hAnsi="Times New Roman" w:cs="Times New Roman"/>
          <w:sz w:val="28"/>
          <w:szCs w:val="28"/>
        </w:rPr>
        <w:t xml:space="preserve">                            </w:t>
      </w:r>
      <w:r w:rsidRPr="00E52256">
        <w:rPr>
          <w:rFonts w:ascii="Times New Roman" w:hAnsi="Times New Roman" w:cs="Times New Roman"/>
          <w:sz w:val="28"/>
          <w:szCs w:val="28"/>
        </w:rPr>
        <w:t xml:space="preserve">від 01.09.1997). </w:t>
      </w:r>
      <w:r>
        <w:rPr>
          <w:rFonts w:ascii="Times New Roman" w:hAnsi="Times New Roman" w:cs="Times New Roman"/>
          <w:sz w:val="28"/>
          <w:szCs w:val="28"/>
        </w:rPr>
        <w:t xml:space="preserve">Луцький міський центр зайнятості по сьогоднішній день розташований в даному приміщенні. </w:t>
      </w:r>
    </w:p>
    <w:p w:rsidR="00DB0C3D" w:rsidRDefault="00DB0C3D" w:rsidP="00DB0C3D">
      <w:pPr>
        <w:spacing w:after="0"/>
        <w:ind w:firstLine="708"/>
        <w:jc w:val="both"/>
        <w:rPr>
          <w:rFonts w:ascii="Times New Roman" w:hAnsi="Times New Roman" w:cs="Times New Roman"/>
          <w:sz w:val="28"/>
          <w:szCs w:val="28"/>
        </w:rPr>
      </w:pPr>
      <w:r>
        <w:rPr>
          <w:rFonts w:ascii="Times New Roman" w:hAnsi="Times New Roman" w:cs="Times New Roman"/>
          <w:sz w:val="28"/>
          <w:szCs w:val="28"/>
        </w:rPr>
        <w:t>З метою проведення державної реєстрації прав на нерухоме майно</w:t>
      </w:r>
      <w:r w:rsidRPr="00E44B8E">
        <w:rPr>
          <w:rFonts w:ascii="Times New Roman" w:hAnsi="Times New Roman" w:cs="Times New Roman"/>
          <w:sz w:val="28"/>
          <w:szCs w:val="28"/>
        </w:rPr>
        <w:t xml:space="preserve"> </w:t>
      </w:r>
      <w:r>
        <w:rPr>
          <w:rFonts w:ascii="Times New Roman" w:hAnsi="Times New Roman" w:cs="Times New Roman"/>
          <w:sz w:val="28"/>
          <w:szCs w:val="28"/>
        </w:rPr>
        <w:t xml:space="preserve">відділ звернувся до Луцького міського центру зайнятості з проханням надання довідки про перебування на балансі комунального майна. </w:t>
      </w:r>
    </w:p>
    <w:p w:rsidR="00DB0C3D" w:rsidRPr="00EB1065" w:rsidRDefault="00DB0C3D" w:rsidP="00DB0C3D">
      <w:pPr>
        <w:spacing w:after="0"/>
        <w:ind w:firstLine="708"/>
        <w:jc w:val="both"/>
        <w:rPr>
          <w:rFonts w:ascii="Times New Roman" w:hAnsi="Times New Roman" w:cs="Times New Roman"/>
          <w:b/>
          <w:sz w:val="28"/>
          <w:szCs w:val="28"/>
        </w:rPr>
      </w:pPr>
      <w:r>
        <w:rPr>
          <w:rFonts w:ascii="Times New Roman" w:hAnsi="Times New Roman" w:cs="Times New Roman"/>
          <w:sz w:val="28"/>
          <w:szCs w:val="28"/>
        </w:rPr>
        <w:t>У відповідь (лист №</w:t>
      </w:r>
      <w:r w:rsidR="00555942">
        <w:rPr>
          <w:rFonts w:ascii="Times New Roman" w:hAnsi="Times New Roman" w:cs="Times New Roman"/>
          <w:sz w:val="28"/>
          <w:szCs w:val="28"/>
        </w:rPr>
        <w:t xml:space="preserve"> </w:t>
      </w:r>
      <w:r>
        <w:rPr>
          <w:rFonts w:ascii="Times New Roman" w:hAnsi="Times New Roman" w:cs="Times New Roman"/>
          <w:sz w:val="28"/>
          <w:szCs w:val="28"/>
        </w:rPr>
        <w:t xml:space="preserve">910/08.1 від 08.04.2024) було повідомлено, що Луцький міський центр зайнятості перебуває у стані припинення, а майно </w:t>
      </w:r>
      <w:r w:rsidRPr="00EB1065">
        <w:rPr>
          <w:rFonts w:ascii="Times New Roman" w:hAnsi="Times New Roman" w:cs="Times New Roman"/>
          <w:b/>
          <w:sz w:val="28"/>
          <w:szCs w:val="28"/>
        </w:rPr>
        <w:t>передано Волинському обласному центру зайнятості.</w:t>
      </w:r>
    </w:p>
    <w:p w:rsidR="00DB0C3D" w:rsidRDefault="00DB0C3D" w:rsidP="00DB0C3D">
      <w:pPr>
        <w:spacing w:after="0"/>
        <w:ind w:firstLine="708"/>
        <w:jc w:val="both"/>
        <w:rPr>
          <w:rFonts w:ascii="Times New Roman" w:hAnsi="Times New Roman" w:cs="Times New Roman"/>
          <w:sz w:val="28"/>
          <w:szCs w:val="28"/>
        </w:rPr>
      </w:pPr>
      <w:r>
        <w:rPr>
          <w:rFonts w:ascii="Times New Roman" w:hAnsi="Times New Roman" w:cs="Times New Roman"/>
          <w:sz w:val="28"/>
          <w:szCs w:val="28"/>
        </w:rPr>
        <w:t>Відділ повторно, листом №</w:t>
      </w:r>
      <w:r w:rsidR="00555942">
        <w:rPr>
          <w:rFonts w:ascii="Times New Roman" w:hAnsi="Times New Roman" w:cs="Times New Roman"/>
          <w:sz w:val="28"/>
          <w:szCs w:val="28"/>
        </w:rPr>
        <w:t xml:space="preserve"> </w:t>
      </w:r>
      <w:r>
        <w:rPr>
          <w:rFonts w:ascii="Times New Roman" w:hAnsi="Times New Roman" w:cs="Times New Roman"/>
          <w:sz w:val="28"/>
          <w:szCs w:val="28"/>
        </w:rPr>
        <w:t xml:space="preserve">34-16/127/2024 від 09.04.2024 звернувся з вимогою надання довідки щодо перебування на балансі, інвентарних карток, актів приймання-передачі на баланс, оскільки власником майна – Луцькою міською радою, не вчинялося жодних дій, не надавалося дозволів, щодо передачі майна від Луцького міського центру зайнятості до Волинського обласного центру зайнятості.  </w:t>
      </w:r>
    </w:p>
    <w:p w:rsidR="00DB0C3D" w:rsidRDefault="00DB0C3D" w:rsidP="00DB0C3D">
      <w:pPr>
        <w:spacing w:after="0"/>
        <w:ind w:firstLine="708"/>
        <w:jc w:val="both"/>
        <w:rPr>
          <w:rFonts w:ascii="Times New Roman" w:hAnsi="Times New Roman" w:cs="Times New Roman"/>
          <w:sz w:val="28"/>
          <w:szCs w:val="28"/>
        </w:rPr>
      </w:pPr>
      <w:r>
        <w:rPr>
          <w:rFonts w:ascii="Times New Roman" w:hAnsi="Times New Roman" w:cs="Times New Roman"/>
          <w:sz w:val="28"/>
          <w:szCs w:val="28"/>
        </w:rPr>
        <w:t>В подальшому, л</w:t>
      </w:r>
      <w:r w:rsidRPr="00E52256">
        <w:rPr>
          <w:rFonts w:ascii="Times New Roman" w:hAnsi="Times New Roman" w:cs="Times New Roman"/>
          <w:sz w:val="28"/>
          <w:szCs w:val="28"/>
        </w:rPr>
        <w:t xml:space="preserve">истом № 06/24 від 27.05.2024, </w:t>
      </w:r>
      <w:r>
        <w:rPr>
          <w:rFonts w:ascii="Times New Roman" w:hAnsi="Times New Roman" w:cs="Times New Roman"/>
          <w:sz w:val="28"/>
          <w:szCs w:val="28"/>
        </w:rPr>
        <w:t>відділу</w:t>
      </w:r>
      <w:r w:rsidRPr="00E52256">
        <w:rPr>
          <w:rFonts w:ascii="Times New Roman" w:hAnsi="Times New Roman" w:cs="Times New Roman"/>
          <w:sz w:val="28"/>
          <w:szCs w:val="28"/>
        </w:rPr>
        <w:t xml:space="preserve"> відмовлено в </w:t>
      </w:r>
      <w:r w:rsidRPr="00C5375B">
        <w:rPr>
          <w:rFonts w:ascii="Times New Roman" w:hAnsi="Times New Roman" w:cs="Times New Roman"/>
          <w:b/>
          <w:sz w:val="28"/>
          <w:szCs w:val="28"/>
        </w:rPr>
        <w:t>наданні довідки про перебування на балансі нежитлових приміщень</w:t>
      </w:r>
      <w:r w:rsidRPr="00E52256">
        <w:rPr>
          <w:rFonts w:ascii="Times New Roman" w:hAnsi="Times New Roman" w:cs="Times New Roman"/>
          <w:sz w:val="28"/>
          <w:szCs w:val="28"/>
        </w:rPr>
        <w:t xml:space="preserve"> (гараж металевий: рік випуску (будівництва) 11.11.1994, гараж металевий: рік випуску (будівництва) 27.09.2002, приміщення двоповерхове: рік випуску (будівництва) 01.01.1969, </w:t>
      </w:r>
      <w:proofErr w:type="spellStart"/>
      <w:r w:rsidRPr="00E52256">
        <w:rPr>
          <w:rFonts w:ascii="Times New Roman" w:hAnsi="Times New Roman" w:cs="Times New Roman"/>
          <w:sz w:val="28"/>
          <w:szCs w:val="28"/>
        </w:rPr>
        <w:t>топочна</w:t>
      </w:r>
      <w:proofErr w:type="spellEnd"/>
      <w:r w:rsidRPr="00E52256">
        <w:rPr>
          <w:rFonts w:ascii="Times New Roman" w:hAnsi="Times New Roman" w:cs="Times New Roman"/>
          <w:sz w:val="28"/>
          <w:szCs w:val="28"/>
        </w:rPr>
        <w:t xml:space="preserve">: рік випуску (будівництва) 24.07.2003), інвентарних карток, актів </w:t>
      </w:r>
    </w:p>
    <w:p w:rsidR="00DB0C3D" w:rsidRDefault="00DB0C3D" w:rsidP="00DB0C3D">
      <w:pPr>
        <w:spacing w:after="0"/>
        <w:ind w:firstLine="708"/>
        <w:jc w:val="both"/>
        <w:rPr>
          <w:rFonts w:ascii="Times New Roman" w:hAnsi="Times New Roman" w:cs="Times New Roman"/>
          <w:sz w:val="28"/>
          <w:szCs w:val="28"/>
        </w:rPr>
      </w:pPr>
    </w:p>
    <w:p w:rsidR="00DB0C3D" w:rsidRDefault="00DB0C3D" w:rsidP="00DB0C3D">
      <w:pPr>
        <w:spacing w:after="0"/>
        <w:jc w:val="both"/>
        <w:rPr>
          <w:rFonts w:ascii="Times New Roman" w:hAnsi="Times New Roman" w:cs="Times New Roman"/>
          <w:sz w:val="28"/>
          <w:szCs w:val="28"/>
        </w:rPr>
      </w:pPr>
      <w:r w:rsidRPr="00E52256">
        <w:rPr>
          <w:rFonts w:ascii="Times New Roman" w:hAnsi="Times New Roman" w:cs="Times New Roman"/>
          <w:sz w:val="28"/>
          <w:szCs w:val="28"/>
        </w:rPr>
        <w:lastRenderedPageBreak/>
        <w:t xml:space="preserve">прийому – передачі на баланс, та ін. </w:t>
      </w:r>
      <w:r>
        <w:rPr>
          <w:rFonts w:ascii="Times New Roman" w:hAnsi="Times New Roman" w:cs="Times New Roman"/>
          <w:sz w:val="28"/>
          <w:szCs w:val="28"/>
        </w:rPr>
        <w:t>та запропоновано за запитуваною інформацією звертатися до Волинського обласного центру зайнятості.</w:t>
      </w:r>
    </w:p>
    <w:p w:rsidR="00DB0C3D" w:rsidRDefault="00DB0C3D" w:rsidP="00DB0C3D">
      <w:pPr>
        <w:spacing w:after="0"/>
        <w:ind w:firstLine="708"/>
        <w:jc w:val="both"/>
        <w:rPr>
          <w:rFonts w:ascii="Times New Roman" w:hAnsi="Times New Roman" w:cs="Times New Roman"/>
          <w:sz w:val="28"/>
          <w:szCs w:val="28"/>
        </w:rPr>
      </w:pPr>
      <w:r>
        <w:rPr>
          <w:rFonts w:ascii="Times New Roman" w:hAnsi="Times New Roman" w:cs="Times New Roman"/>
          <w:sz w:val="28"/>
          <w:szCs w:val="28"/>
        </w:rPr>
        <w:t>Черговим листом №</w:t>
      </w:r>
      <w:r w:rsidR="00555942">
        <w:rPr>
          <w:rFonts w:ascii="Times New Roman" w:hAnsi="Times New Roman" w:cs="Times New Roman"/>
          <w:sz w:val="28"/>
          <w:szCs w:val="28"/>
        </w:rPr>
        <w:t xml:space="preserve"> </w:t>
      </w:r>
      <w:r>
        <w:rPr>
          <w:rFonts w:ascii="Times New Roman" w:hAnsi="Times New Roman" w:cs="Times New Roman"/>
          <w:sz w:val="28"/>
          <w:szCs w:val="28"/>
        </w:rPr>
        <w:t xml:space="preserve">34-16/172/2024 від 30.05.2024 відділ управління майном міської комунальної власності, з чітким </w:t>
      </w:r>
      <w:proofErr w:type="spellStart"/>
      <w:r>
        <w:rPr>
          <w:rFonts w:ascii="Times New Roman" w:hAnsi="Times New Roman" w:cs="Times New Roman"/>
          <w:sz w:val="28"/>
          <w:szCs w:val="28"/>
        </w:rPr>
        <w:t>обгрунтуванням</w:t>
      </w:r>
      <w:proofErr w:type="spellEnd"/>
      <w:r>
        <w:rPr>
          <w:rFonts w:ascii="Times New Roman" w:hAnsi="Times New Roman" w:cs="Times New Roman"/>
          <w:sz w:val="28"/>
          <w:szCs w:val="28"/>
        </w:rPr>
        <w:t xml:space="preserve"> вимог, звернувся з запитом щодо надання інформації та відновлення порушеного права комунальної власності.  </w:t>
      </w:r>
    </w:p>
    <w:p w:rsidR="00DB0C3D" w:rsidRDefault="00DB0C3D" w:rsidP="00DB0C3D">
      <w:pPr>
        <w:spacing w:after="0"/>
        <w:ind w:firstLine="708"/>
        <w:jc w:val="both"/>
        <w:rPr>
          <w:rFonts w:ascii="Times New Roman" w:hAnsi="Times New Roman" w:cs="Times New Roman"/>
          <w:sz w:val="28"/>
          <w:szCs w:val="28"/>
        </w:rPr>
      </w:pPr>
      <w:r>
        <w:rPr>
          <w:rFonts w:ascii="Times New Roman" w:hAnsi="Times New Roman" w:cs="Times New Roman"/>
          <w:sz w:val="28"/>
          <w:szCs w:val="28"/>
        </w:rPr>
        <w:t>Листом №</w:t>
      </w:r>
      <w:r w:rsidR="00555942">
        <w:rPr>
          <w:rFonts w:ascii="Times New Roman" w:hAnsi="Times New Roman" w:cs="Times New Roman"/>
          <w:sz w:val="28"/>
          <w:szCs w:val="28"/>
        </w:rPr>
        <w:t xml:space="preserve"> </w:t>
      </w:r>
      <w:r>
        <w:rPr>
          <w:rFonts w:ascii="Times New Roman" w:hAnsi="Times New Roman" w:cs="Times New Roman"/>
          <w:sz w:val="28"/>
          <w:szCs w:val="28"/>
        </w:rPr>
        <w:t>08/24 від 11.06.2024 Луцький міський центр зайнятості інформував міського голову про діяльність установи. Разом з тим, було повідомлено, про початок роботи, в приміщенні яке займає Луцький міський центр зайнятості, Всеукраїнської економічної платформи, без будь якого погодження від власника будівлі.</w:t>
      </w:r>
    </w:p>
    <w:p w:rsidR="00DB0C3D" w:rsidRDefault="00DB0C3D" w:rsidP="00DB0C3D">
      <w:pPr>
        <w:spacing w:after="0"/>
        <w:ind w:firstLine="708"/>
        <w:jc w:val="both"/>
        <w:rPr>
          <w:rFonts w:ascii="Times New Roman" w:hAnsi="Times New Roman" w:cs="Times New Roman"/>
          <w:sz w:val="28"/>
          <w:szCs w:val="28"/>
        </w:rPr>
      </w:pPr>
      <w:r>
        <w:rPr>
          <w:rFonts w:ascii="Times New Roman" w:hAnsi="Times New Roman" w:cs="Times New Roman"/>
          <w:sz w:val="28"/>
          <w:szCs w:val="28"/>
        </w:rPr>
        <w:t>Наступна відповідь № 09/24 від 28.06.2024 зорієнтована на правильність позиції центру зайнятості та натякає на неправомірність дій відділу управління майном міської комунальної власності Луцької міської ради.</w:t>
      </w:r>
    </w:p>
    <w:p w:rsidR="00DB0C3D" w:rsidRPr="00E52256" w:rsidRDefault="00DB0C3D" w:rsidP="00DB0C3D">
      <w:pPr>
        <w:spacing w:after="0"/>
        <w:ind w:firstLine="708"/>
        <w:jc w:val="both"/>
        <w:rPr>
          <w:rFonts w:ascii="Times New Roman" w:hAnsi="Times New Roman" w:cs="Times New Roman"/>
          <w:sz w:val="28"/>
          <w:szCs w:val="28"/>
        </w:rPr>
      </w:pPr>
      <w:r>
        <w:rPr>
          <w:rFonts w:ascii="Times New Roman" w:hAnsi="Times New Roman" w:cs="Times New Roman"/>
          <w:sz w:val="28"/>
          <w:szCs w:val="28"/>
        </w:rPr>
        <w:t>Вищенаведене вказує на неправомірність дій з сторони посадових осіб Луцького міського та Волинського обласного центрів зайнятості спрямованих на незаконне заволодіння комунальним майном, а також свідоме затягування справи.</w:t>
      </w:r>
    </w:p>
    <w:p w:rsidR="00DB0C3D" w:rsidRPr="00E52256" w:rsidRDefault="00DB0C3D" w:rsidP="00DB0C3D">
      <w:pPr>
        <w:spacing w:after="0"/>
        <w:ind w:firstLine="708"/>
        <w:jc w:val="both"/>
        <w:rPr>
          <w:rFonts w:ascii="Times New Roman" w:hAnsi="Times New Roman" w:cs="Times New Roman"/>
          <w:sz w:val="28"/>
          <w:szCs w:val="28"/>
        </w:rPr>
      </w:pPr>
      <w:r w:rsidRPr="00E52256">
        <w:rPr>
          <w:rFonts w:ascii="Times New Roman" w:hAnsi="Times New Roman" w:cs="Times New Roman"/>
          <w:sz w:val="28"/>
          <w:szCs w:val="28"/>
        </w:rPr>
        <w:t>Відповідно до пункту 31 частини 1 статті 26 Закону України «Про місцеве самоврядування в Україні» виключно на пленарних засіданнях сільської, селищної, міської ради вирішуються питання прийняття рішень про передачу іншим органам окремих повноважень щодо управління майном, яке належить до комунальної власності відповідної територіальної громади, визначення меж цих повноважень та умов їх здійснення.</w:t>
      </w:r>
    </w:p>
    <w:p w:rsidR="00DB0C3D" w:rsidRPr="00E52256" w:rsidRDefault="00DB0C3D" w:rsidP="00DB0C3D">
      <w:pPr>
        <w:spacing w:after="0"/>
        <w:ind w:firstLine="708"/>
        <w:jc w:val="both"/>
        <w:rPr>
          <w:rFonts w:ascii="Times New Roman" w:hAnsi="Times New Roman" w:cs="Times New Roman"/>
          <w:sz w:val="28"/>
          <w:szCs w:val="28"/>
        </w:rPr>
      </w:pPr>
      <w:r w:rsidRPr="00E52256">
        <w:rPr>
          <w:rFonts w:ascii="Times New Roman" w:hAnsi="Times New Roman" w:cs="Times New Roman"/>
          <w:sz w:val="28"/>
          <w:szCs w:val="28"/>
        </w:rPr>
        <w:t>Рішенням Луцької міської ради від 27.01.2011 №</w:t>
      </w:r>
      <w:r w:rsidR="00555942">
        <w:rPr>
          <w:rFonts w:ascii="Times New Roman" w:hAnsi="Times New Roman" w:cs="Times New Roman"/>
          <w:sz w:val="28"/>
          <w:szCs w:val="28"/>
        </w:rPr>
        <w:t xml:space="preserve"> </w:t>
      </w:r>
      <w:r w:rsidRPr="00E52256">
        <w:rPr>
          <w:rFonts w:ascii="Times New Roman" w:hAnsi="Times New Roman" w:cs="Times New Roman"/>
          <w:sz w:val="28"/>
          <w:szCs w:val="28"/>
        </w:rPr>
        <w:t xml:space="preserve">5/28 затверджено Положення про відділ управління майном міської комунальної власності Луцької </w:t>
      </w:r>
      <w:r w:rsidRPr="006C59D7">
        <w:rPr>
          <w:rFonts w:ascii="Times New Roman" w:hAnsi="Times New Roman" w:cs="Times New Roman"/>
          <w:sz w:val="28"/>
          <w:szCs w:val="28"/>
        </w:rPr>
        <w:t xml:space="preserve">міської ради (далі — Положення) (загальнодоступне за посиланням: </w:t>
      </w:r>
      <w:hyperlink r:id="rId4" w:history="1">
        <w:r w:rsidRPr="006C59D7">
          <w:rPr>
            <w:rStyle w:val="a3"/>
            <w:rFonts w:ascii="Times New Roman" w:hAnsi="Times New Roman" w:cs="Times New Roman"/>
            <w:sz w:val="28"/>
            <w:szCs w:val="28"/>
          </w:rPr>
          <w:t>https://www.lutskrada.gov.ua/documents/pro-zatverdzhennya-polozhennya-pro-viddil</w:t>
        </w:r>
      </w:hyperlink>
      <w:r w:rsidRPr="006C59D7">
        <w:rPr>
          <w:rFonts w:ascii="Times New Roman" w:hAnsi="Times New Roman" w:cs="Times New Roman"/>
          <w:sz w:val="28"/>
          <w:szCs w:val="28"/>
        </w:rPr>
        <w:t xml:space="preserve"> -</w:t>
      </w:r>
      <w:proofErr w:type="spellStart"/>
      <w:r w:rsidRPr="006C59D7">
        <w:rPr>
          <w:rFonts w:ascii="Times New Roman" w:hAnsi="Times New Roman" w:cs="Times New Roman"/>
          <w:sz w:val="28"/>
          <w:szCs w:val="28"/>
        </w:rPr>
        <w:t>upravlinnya-maynom-miskoyi-komunalnoyi-vlasnosti-luckoyi</w:t>
      </w:r>
      <w:proofErr w:type="spellEnd"/>
      <w:r w:rsidRPr="006C59D7">
        <w:rPr>
          <w:rFonts w:ascii="Times New Roman" w:hAnsi="Times New Roman" w:cs="Times New Roman"/>
          <w:sz w:val="28"/>
          <w:szCs w:val="28"/>
        </w:rPr>
        <w:t>).</w:t>
      </w:r>
    </w:p>
    <w:p w:rsidR="00DB0C3D" w:rsidRPr="00E52256" w:rsidRDefault="00DB0C3D" w:rsidP="00DB0C3D">
      <w:pPr>
        <w:spacing w:after="0"/>
        <w:ind w:firstLine="708"/>
        <w:jc w:val="both"/>
        <w:rPr>
          <w:rFonts w:ascii="Times New Roman" w:hAnsi="Times New Roman" w:cs="Times New Roman"/>
          <w:sz w:val="28"/>
          <w:szCs w:val="28"/>
        </w:rPr>
      </w:pPr>
      <w:r w:rsidRPr="00E52256">
        <w:rPr>
          <w:rFonts w:ascii="Times New Roman" w:hAnsi="Times New Roman" w:cs="Times New Roman"/>
          <w:sz w:val="28"/>
          <w:szCs w:val="28"/>
        </w:rPr>
        <w:t>Відповідно до вище вказаного Положення Відділ управління майном міської комунальної власності Луцької міської ради має право одержувати в установленому порядку від інших виконавчих органів Луцької міської ради, підприємств, установ і організацій інформацію, документи та інші матеріали, статистичні дані, необхідні для виконання покладених на нього завдань.</w:t>
      </w:r>
    </w:p>
    <w:p w:rsidR="00DB0C3D" w:rsidRDefault="00DB0C3D" w:rsidP="00DB0C3D">
      <w:pPr>
        <w:spacing w:after="0"/>
        <w:ind w:firstLine="708"/>
        <w:jc w:val="both"/>
        <w:rPr>
          <w:rFonts w:ascii="Times New Roman" w:hAnsi="Times New Roman" w:cs="Times New Roman"/>
          <w:sz w:val="28"/>
          <w:szCs w:val="28"/>
        </w:rPr>
      </w:pPr>
      <w:r w:rsidRPr="00E52256">
        <w:rPr>
          <w:rFonts w:ascii="Times New Roman" w:hAnsi="Times New Roman" w:cs="Times New Roman"/>
          <w:sz w:val="28"/>
          <w:szCs w:val="28"/>
        </w:rPr>
        <w:t xml:space="preserve">Відділ управління майном міської комунальної власності є виконавчим органом Луцької міської ради. Відповідно до Конституції України місцеве самоврядування є правом територіальної громади (жителів села, селища та міста) самостійно вирішувати питання місцевого значення в межах Конституції і законів України; місцеве самоврядування здійснюється територіальною громадою в порядку, встановленому законом, як безпосередньо, так і через органи місцевого самоврядування: сільські, селищні, міські ради та їх виконавчі органи. Разом з тим, відповідно до Європейської хартії місцевого самоврядування (ратифікована </w:t>
      </w:r>
    </w:p>
    <w:p w:rsidR="00DB0C3D" w:rsidRDefault="00DB0C3D" w:rsidP="00DB0C3D">
      <w:pPr>
        <w:spacing w:after="0"/>
        <w:ind w:firstLine="708"/>
        <w:jc w:val="both"/>
        <w:rPr>
          <w:rFonts w:ascii="Times New Roman" w:hAnsi="Times New Roman" w:cs="Times New Roman"/>
          <w:sz w:val="28"/>
          <w:szCs w:val="28"/>
        </w:rPr>
      </w:pPr>
    </w:p>
    <w:p w:rsidR="00DB0C3D" w:rsidRPr="00E52256" w:rsidRDefault="00DB0C3D" w:rsidP="00DB0C3D">
      <w:pPr>
        <w:spacing w:after="0"/>
        <w:jc w:val="both"/>
        <w:rPr>
          <w:rFonts w:ascii="Times New Roman" w:hAnsi="Times New Roman" w:cs="Times New Roman"/>
          <w:sz w:val="28"/>
          <w:szCs w:val="28"/>
        </w:rPr>
      </w:pPr>
      <w:r w:rsidRPr="00E52256">
        <w:rPr>
          <w:rFonts w:ascii="Times New Roman" w:hAnsi="Times New Roman" w:cs="Times New Roman"/>
          <w:sz w:val="28"/>
          <w:szCs w:val="28"/>
        </w:rPr>
        <w:lastRenderedPageBreak/>
        <w:t>відповідно до Закону України від 15 липня 1997 року №</w:t>
      </w:r>
      <w:r w:rsidR="00555942">
        <w:rPr>
          <w:rFonts w:ascii="Times New Roman" w:hAnsi="Times New Roman" w:cs="Times New Roman"/>
          <w:sz w:val="28"/>
          <w:szCs w:val="28"/>
        </w:rPr>
        <w:t xml:space="preserve"> </w:t>
      </w:r>
      <w:r w:rsidRPr="00E52256">
        <w:rPr>
          <w:rFonts w:ascii="Times New Roman" w:hAnsi="Times New Roman" w:cs="Times New Roman"/>
          <w:sz w:val="28"/>
          <w:szCs w:val="28"/>
        </w:rPr>
        <w:t>452/97-ВР) місцеве самоврядування означає право і спроможність органів місцевого самоврядування в межах закону здійснювати регулювання та управління суттєвою часткою публічних справ, під власну відповідальність, в інтересах місцевого населення, а також органи місцевого самоврядування мають право використовувати засоби правового захисту для забезпечення вільного здійснення своїх повноважень і вимагати поваги до принципів місцевого самоврядування, які закріплені в конституції чи національному законодавстві.</w:t>
      </w:r>
    </w:p>
    <w:p w:rsidR="00DB0C3D" w:rsidRPr="00E52256" w:rsidRDefault="00DB0C3D" w:rsidP="00DB0C3D">
      <w:pPr>
        <w:spacing w:after="0"/>
        <w:ind w:firstLine="708"/>
        <w:jc w:val="both"/>
        <w:rPr>
          <w:rFonts w:ascii="Times New Roman" w:hAnsi="Times New Roman" w:cs="Times New Roman"/>
          <w:sz w:val="28"/>
          <w:szCs w:val="28"/>
        </w:rPr>
      </w:pPr>
      <w:r w:rsidRPr="00E52256">
        <w:rPr>
          <w:rFonts w:ascii="Times New Roman" w:hAnsi="Times New Roman" w:cs="Times New Roman"/>
          <w:sz w:val="28"/>
          <w:szCs w:val="28"/>
        </w:rPr>
        <w:t>Відповідно до частини 2 статті 3 Конституції України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DB0C3D" w:rsidRPr="00E52256" w:rsidRDefault="00DB0C3D" w:rsidP="00DB0C3D">
      <w:pPr>
        <w:spacing w:after="0"/>
        <w:ind w:firstLine="708"/>
        <w:jc w:val="both"/>
        <w:rPr>
          <w:rFonts w:ascii="Times New Roman" w:hAnsi="Times New Roman" w:cs="Times New Roman"/>
          <w:sz w:val="28"/>
          <w:szCs w:val="28"/>
        </w:rPr>
      </w:pPr>
      <w:r w:rsidRPr="00E52256">
        <w:rPr>
          <w:rFonts w:ascii="Times New Roman" w:hAnsi="Times New Roman" w:cs="Times New Roman"/>
          <w:sz w:val="28"/>
          <w:szCs w:val="28"/>
        </w:rPr>
        <w:t xml:space="preserve">Враховуючи наведене, порушення права комунальної власності на нежитлове приміщення, яке знаходиться за адресою м. Луцьк, вул. Сергія Тимошенка, 2, є порушенням прав мешканців Луцької міської територіальної громади, чиї права законодавець уповноважив представляти </w:t>
      </w:r>
      <w:r>
        <w:rPr>
          <w:rFonts w:ascii="Times New Roman" w:hAnsi="Times New Roman" w:cs="Times New Roman"/>
          <w:sz w:val="28"/>
          <w:szCs w:val="28"/>
        </w:rPr>
        <w:t>органи місцевого самоврядування</w:t>
      </w:r>
      <w:r w:rsidRPr="00E52256">
        <w:rPr>
          <w:rFonts w:ascii="Times New Roman" w:hAnsi="Times New Roman" w:cs="Times New Roman"/>
          <w:sz w:val="28"/>
          <w:szCs w:val="28"/>
        </w:rPr>
        <w:t>.</w:t>
      </w:r>
    </w:p>
    <w:p w:rsidR="00DB0C3D" w:rsidRPr="00E52256" w:rsidRDefault="00DB0C3D" w:rsidP="00DB0C3D">
      <w:pPr>
        <w:spacing w:after="0"/>
        <w:ind w:firstLine="708"/>
        <w:jc w:val="both"/>
        <w:rPr>
          <w:rFonts w:ascii="Times New Roman" w:hAnsi="Times New Roman" w:cs="Times New Roman"/>
          <w:sz w:val="28"/>
          <w:szCs w:val="28"/>
        </w:rPr>
      </w:pPr>
      <w:r>
        <w:rPr>
          <w:rFonts w:ascii="Times New Roman" w:hAnsi="Times New Roman" w:cs="Times New Roman"/>
          <w:sz w:val="28"/>
          <w:szCs w:val="28"/>
        </w:rPr>
        <w:t>Крім того,</w:t>
      </w:r>
      <w:r w:rsidRPr="00E52256">
        <w:rPr>
          <w:rFonts w:ascii="Times New Roman" w:hAnsi="Times New Roman" w:cs="Times New Roman"/>
          <w:sz w:val="28"/>
          <w:szCs w:val="28"/>
        </w:rPr>
        <w:t xml:space="preserve"> наказ Міністерства економіки України  «Про реорганізацію державних установ Державної служби зайнятості» № 3907 від 18.10.2022 та, відповідно, проміжний передавальний акт  підписаний між Луцьким міським центром зайнятості та Волинським обласним центром зайнятості,</w:t>
      </w:r>
      <w:r w:rsidRPr="00B17E03">
        <w:rPr>
          <w:rFonts w:ascii="Times New Roman" w:hAnsi="Times New Roman" w:cs="Times New Roman"/>
          <w:sz w:val="28"/>
          <w:szCs w:val="28"/>
        </w:rPr>
        <w:t xml:space="preserve"> </w:t>
      </w:r>
      <w:r>
        <w:rPr>
          <w:rFonts w:ascii="Times New Roman" w:hAnsi="Times New Roman" w:cs="Times New Roman"/>
          <w:sz w:val="28"/>
          <w:szCs w:val="28"/>
        </w:rPr>
        <w:t xml:space="preserve">на який є посилання </w:t>
      </w:r>
      <w:r w:rsidRPr="00E52256">
        <w:rPr>
          <w:rFonts w:ascii="Times New Roman" w:hAnsi="Times New Roman" w:cs="Times New Roman"/>
          <w:sz w:val="28"/>
          <w:szCs w:val="28"/>
        </w:rPr>
        <w:t xml:space="preserve">- є нікчемним та </w:t>
      </w:r>
      <w:proofErr w:type="spellStart"/>
      <w:r w:rsidRPr="00E52256">
        <w:rPr>
          <w:rFonts w:ascii="Times New Roman" w:hAnsi="Times New Roman" w:cs="Times New Roman"/>
          <w:sz w:val="28"/>
          <w:szCs w:val="28"/>
        </w:rPr>
        <w:t>необгрунтованим</w:t>
      </w:r>
      <w:proofErr w:type="spellEnd"/>
      <w:r w:rsidRPr="00E52256">
        <w:rPr>
          <w:rFonts w:ascii="Times New Roman" w:hAnsi="Times New Roman" w:cs="Times New Roman"/>
          <w:sz w:val="28"/>
          <w:szCs w:val="28"/>
        </w:rPr>
        <w:t xml:space="preserve">. </w:t>
      </w:r>
    </w:p>
    <w:p w:rsidR="00DB0C3D" w:rsidRPr="00E52256" w:rsidRDefault="00DB0C3D" w:rsidP="00DB0C3D">
      <w:pPr>
        <w:spacing w:after="0"/>
        <w:jc w:val="both"/>
        <w:rPr>
          <w:rFonts w:ascii="Times New Roman" w:hAnsi="Times New Roman" w:cs="Times New Roman"/>
          <w:sz w:val="28"/>
          <w:szCs w:val="28"/>
        </w:rPr>
      </w:pPr>
      <w:r w:rsidRPr="00E52256">
        <w:rPr>
          <w:rFonts w:ascii="Times New Roman" w:hAnsi="Times New Roman" w:cs="Times New Roman"/>
          <w:sz w:val="28"/>
          <w:szCs w:val="28"/>
        </w:rPr>
        <w:tab/>
      </w:r>
      <w:r>
        <w:rPr>
          <w:rFonts w:ascii="Times New Roman" w:hAnsi="Times New Roman" w:cs="Times New Roman"/>
          <w:sz w:val="28"/>
          <w:szCs w:val="28"/>
        </w:rPr>
        <w:t xml:space="preserve">Дане твердження </w:t>
      </w:r>
      <w:proofErr w:type="spellStart"/>
      <w:r>
        <w:rPr>
          <w:rFonts w:ascii="Times New Roman" w:hAnsi="Times New Roman" w:cs="Times New Roman"/>
          <w:sz w:val="28"/>
          <w:szCs w:val="28"/>
        </w:rPr>
        <w:t>грунтується</w:t>
      </w:r>
      <w:proofErr w:type="spellEnd"/>
      <w:r>
        <w:rPr>
          <w:rFonts w:ascii="Times New Roman" w:hAnsi="Times New Roman" w:cs="Times New Roman"/>
          <w:sz w:val="28"/>
          <w:szCs w:val="28"/>
        </w:rPr>
        <w:t xml:space="preserve"> на тому, що відповідно до Наказу Міністерства розвитку економіки, торгівлі та сільського господарства України </w:t>
      </w:r>
      <w:r w:rsidR="00555942">
        <w:rPr>
          <w:rFonts w:ascii="Times New Roman" w:hAnsi="Times New Roman" w:cs="Times New Roman"/>
          <w:sz w:val="28"/>
          <w:szCs w:val="28"/>
        </w:rPr>
        <w:t xml:space="preserve">  </w:t>
      </w:r>
      <w:r>
        <w:rPr>
          <w:rFonts w:ascii="Times New Roman" w:hAnsi="Times New Roman" w:cs="Times New Roman"/>
          <w:sz w:val="28"/>
          <w:szCs w:val="28"/>
        </w:rPr>
        <w:t xml:space="preserve">від </w:t>
      </w:r>
      <w:r w:rsidRPr="005D754C">
        <w:rPr>
          <w:rFonts w:ascii="Times New Roman" w:hAnsi="Times New Roman" w:cs="Times New Roman"/>
          <w:b/>
          <w:sz w:val="28"/>
          <w:szCs w:val="28"/>
        </w:rPr>
        <w:t>06.11.2020</w:t>
      </w:r>
      <w:r>
        <w:rPr>
          <w:rFonts w:ascii="Times New Roman" w:hAnsi="Times New Roman" w:cs="Times New Roman"/>
          <w:sz w:val="28"/>
          <w:szCs w:val="28"/>
        </w:rPr>
        <w:t xml:space="preserve"> № 2270 «Про</w:t>
      </w:r>
      <w:r w:rsidRPr="00E52256">
        <w:rPr>
          <w:rFonts w:ascii="Times New Roman" w:hAnsi="Times New Roman" w:cs="Times New Roman"/>
          <w:sz w:val="28"/>
          <w:szCs w:val="28"/>
        </w:rPr>
        <w:t xml:space="preserve"> утворення комісії з питань передачі цілісних майнових комплексів державних установ державної служби зайнятості до сфери управління Міністерства розвитку економіки, торгівлі та сільського господарства України</w:t>
      </w:r>
      <w:r>
        <w:rPr>
          <w:rFonts w:ascii="Times New Roman" w:hAnsi="Times New Roman" w:cs="Times New Roman"/>
          <w:sz w:val="28"/>
          <w:szCs w:val="28"/>
        </w:rPr>
        <w:t xml:space="preserve">», </w:t>
      </w:r>
      <w:r w:rsidRPr="00E52256">
        <w:rPr>
          <w:rFonts w:ascii="Times New Roman" w:hAnsi="Times New Roman" w:cs="Times New Roman"/>
          <w:sz w:val="28"/>
          <w:szCs w:val="28"/>
        </w:rPr>
        <w:t>акт</w:t>
      </w:r>
      <w:r>
        <w:rPr>
          <w:rFonts w:ascii="Times New Roman" w:hAnsi="Times New Roman" w:cs="Times New Roman"/>
          <w:sz w:val="28"/>
          <w:szCs w:val="28"/>
        </w:rPr>
        <w:t>ом</w:t>
      </w:r>
      <w:r w:rsidRPr="00E52256">
        <w:rPr>
          <w:rFonts w:ascii="Times New Roman" w:hAnsi="Times New Roman" w:cs="Times New Roman"/>
          <w:sz w:val="28"/>
          <w:szCs w:val="28"/>
        </w:rPr>
        <w:t xml:space="preserve"> приймання-передачі від 14.05.2021, затвердженого Міністром розвитку економіки, торгівлі та сільського господарства України, встановлено, що до складу цілісного майнового комплексу Волинського обласного центру зайнятості не входять ні земельна ділянка, ні будівлі розташовані в м. Луцьк, </w:t>
      </w:r>
      <w:r w:rsidR="00555942">
        <w:rPr>
          <w:rFonts w:ascii="Times New Roman" w:hAnsi="Times New Roman" w:cs="Times New Roman"/>
          <w:sz w:val="28"/>
          <w:szCs w:val="28"/>
        </w:rPr>
        <w:t xml:space="preserve">     </w:t>
      </w:r>
      <w:r w:rsidRPr="00E52256">
        <w:rPr>
          <w:rFonts w:ascii="Times New Roman" w:hAnsi="Times New Roman" w:cs="Times New Roman"/>
          <w:sz w:val="28"/>
          <w:szCs w:val="28"/>
        </w:rPr>
        <w:t xml:space="preserve">вул. Сергія Тимошенка, 2. Натомість присутні об’єкти нерухомості в м. Луцьку по вул. </w:t>
      </w:r>
      <w:proofErr w:type="spellStart"/>
      <w:r w:rsidRPr="00E52256">
        <w:rPr>
          <w:rFonts w:ascii="Times New Roman" w:hAnsi="Times New Roman" w:cs="Times New Roman"/>
          <w:sz w:val="28"/>
          <w:szCs w:val="28"/>
        </w:rPr>
        <w:t>Конякіна</w:t>
      </w:r>
      <w:proofErr w:type="spellEnd"/>
      <w:r w:rsidRPr="00E52256">
        <w:rPr>
          <w:rFonts w:ascii="Times New Roman" w:hAnsi="Times New Roman" w:cs="Times New Roman"/>
          <w:sz w:val="28"/>
          <w:szCs w:val="28"/>
        </w:rPr>
        <w:t>, 2 (463,4 кв.м. та 63,5кв.м.), а також земельна ділянка за цією адресою та по вул. Набережна, 12</w:t>
      </w:r>
      <w:r>
        <w:rPr>
          <w:rFonts w:ascii="Times New Roman" w:hAnsi="Times New Roman" w:cs="Times New Roman"/>
          <w:sz w:val="28"/>
          <w:szCs w:val="28"/>
        </w:rPr>
        <w:t xml:space="preserve"> (надана Луцькою міською радою Волинському обласному центру зайнятості для будівництва відповідного центру)</w:t>
      </w:r>
      <w:r w:rsidRPr="00E52256">
        <w:rPr>
          <w:rFonts w:ascii="Times New Roman" w:hAnsi="Times New Roman" w:cs="Times New Roman"/>
          <w:sz w:val="28"/>
          <w:szCs w:val="28"/>
        </w:rPr>
        <w:t xml:space="preserve">. </w:t>
      </w:r>
    </w:p>
    <w:p w:rsidR="00DB0C3D" w:rsidRDefault="00DB0C3D" w:rsidP="00DB0C3D">
      <w:pPr>
        <w:spacing w:after="0"/>
        <w:jc w:val="both"/>
        <w:rPr>
          <w:rFonts w:ascii="Times New Roman" w:hAnsi="Times New Roman" w:cs="Times New Roman"/>
          <w:sz w:val="28"/>
          <w:szCs w:val="28"/>
        </w:rPr>
      </w:pPr>
      <w:r w:rsidRPr="00E52256">
        <w:rPr>
          <w:rFonts w:ascii="Times New Roman" w:hAnsi="Times New Roman" w:cs="Times New Roman"/>
          <w:sz w:val="28"/>
          <w:szCs w:val="28"/>
        </w:rPr>
        <w:tab/>
      </w:r>
      <w:r>
        <w:rPr>
          <w:rFonts w:ascii="Times New Roman" w:hAnsi="Times New Roman" w:cs="Times New Roman"/>
          <w:sz w:val="28"/>
          <w:szCs w:val="28"/>
        </w:rPr>
        <w:t>Проте в</w:t>
      </w:r>
      <w:r w:rsidRPr="00E52256">
        <w:rPr>
          <w:rFonts w:ascii="Times New Roman" w:hAnsi="Times New Roman" w:cs="Times New Roman"/>
          <w:sz w:val="28"/>
          <w:szCs w:val="28"/>
        </w:rPr>
        <w:t xml:space="preserve"> переліку матеріальних цінностей, що передаються згідно проміжного передавального акту реорганізації Луцького міського центру зайнятості від 12 січня 2023 року, в</w:t>
      </w:r>
      <w:r>
        <w:rPr>
          <w:rFonts w:ascii="Times New Roman" w:hAnsi="Times New Roman" w:cs="Times New Roman"/>
          <w:sz w:val="28"/>
          <w:szCs w:val="28"/>
        </w:rPr>
        <w:t>иявлено</w:t>
      </w:r>
      <w:r w:rsidRPr="00E52256">
        <w:rPr>
          <w:rFonts w:ascii="Times New Roman" w:hAnsi="Times New Roman" w:cs="Times New Roman"/>
          <w:sz w:val="28"/>
          <w:szCs w:val="28"/>
        </w:rPr>
        <w:t xml:space="preserve"> майно Луцької міської територіальної громади, а саме приміщення двоповерхове, </w:t>
      </w:r>
      <w:proofErr w:type="spellStart"/>
      <w:r w:rsidRPr="00E52256">
        <w:rPr>
          <w:rFonts w:ascii="Times New Roman" w:hAnsi="Times New Roman" w:cs="Times New Roman"/>
          <w:sz w:val="28"/>
          <w:szCs w:val="28"/>
        </w:rPr>
        <w:t>топочна</w:t>
      </w:r>
      <w:proofErr w:type="spellEnd"/>
      <w:r w:rsidRPr="00E52256">
        <w:rPr>
          <w:rFonts w:ascii="Times New Roman" w:hAnsi="Times New Roman" w:cs="Times New Roman"/>
          <w:sz w:val="28"/>
          <w:szCs w:val="28"/>
        </w:rPr>
        <w:t>, гаражі, земельна ділянку за адресою м. Луцьк, вул. Сергія Тимошенка, 2.</w:t>
      </w:r>
    </w:p>
    <w:p w:rsidR="00DB0C3D" w:rsidRDefault="00DB0C3D" w:rsidP="00DB0C3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Варто зазначити про те, що в процесі підготовки даного рішення Луцький міський центр зайнятості надав довідку про перебування на балансі приміщення </w:t>
      </w:r>
    </w:p>
    <w:p w:rsidR="00DB0C3D" w:rsidRDefault="00DB0C3D" w:rsidP="00DB0C3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за адресою м. Луцьк, вул. Сергія Тимошенка, 2 (не вказавши площу приміщення) та листом № 11/24 від 06.09.2024 просить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розпорядження Виконавчого комітету Луцької міської ради народних депутатів від 11.08.1997 </w:t>
      </w:r>
      <w:r w:rsidR="00555942">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w:t>
      </w:r>
      <w:r w:rsidR="00555942">
        <w:rPr>
          <w:rFonts w:ascii="Times New Roman" w:hAnsi="Times New Roman" w:cs="Times New Roman"/>
          <w:sz w:val="28"/>
          <w:szCs w:val="28"/>
        </w:rPr>
        <w:t xml:space="preserve"> </w:t>
      </w:r>
      <w:r>
        <w:rPr>
          <w:rFonts w:ascii="Times New Roman" w:hAnsi="Times New Roman" w:cs="Times New Roman"/>
          <w:sz w:val="28"/>
          <w:szCs w:val="28"/>
        </w:rPr>
        <w:t xml:space="preserve">376-рв «Про передачу приміщення дошкільного закладу № 23, що по вулиці </w:t>
      </w:r>
      <w:proofErr w:type="spellStart"/>
      <w:r>
        <w:rPr>
          <w:rFonts w:ascii="Times New Roman" w:hAnsi="Times New Roman" w:cs="Times New Roman"/>
          <w:sz w:val="28"/>
          <w:szCs w:val="28"/>
        </w:rPr>
        <w:t>Ярощука</w:t>
      </w:r>
      <w:proofErr w:type="spellEnd"/>
      <w:r>
        <w:rPr>
          <w:rFonts w:ascii="Times New Roman" w:hAnsi="Times New Roman" w:cs="Times New Roman"/>
          <w:sz w:val="28"/>
          <w:szCs w:val="28"/>
        </w:rPr>
        <w:t>, 2 міському центру зайнятості» в частині заміни балансоутримувача Луцький міський центр зайнятості на Волинський обласний центр зайнятості та надати дозвіл на передачу приміщення.</w:t>
      </w:r>
    </w:p>
    <w:p w:rsidR="00DB0C3D" w:rsidRDefault="00DB0C3D" w:rsidP="00DB0C3D">
      <w:pPr>
        <w:spacing w:after="0"/>
        <w:jc w:val="both"/>
        <w:rPr>
          <w:rFonts w:ascii="Times New Roman" w:hAnsi="Times New Roman" w:cs="Times New Roman"/>
          <w:sz w:val="28"/>
          <w:szCs w:val="28"/>
        </w:rPr>
      </w:pPr>
      <w:r>
        <w:rPr>
          <w:rFonts w:ascii="Times New Roman" w:hAnsi="Times New Roman" w:cs="Times New Roman"/>
          <w:sz w:val="28"/>
          <w:szCs w:val="28"/>
        </w:rPr>
        <w:tab/>
      </w:r>
      <w:r w:rsidRPr="00E52256">
        <w:rPr>
          <w:rFonts w:ascii="Times New Roman" w:hAnsi="Times New Roman" w:cs="Times New Roman"/>
          <w:sz w:val="28"/>
          <w:szCs w:val="28"/>
        </w:rPr>
        <w:tab/>
      </w:r>
    </w:p>
    <w:p w:rsidR="00DB0C3D" w:rsidRPr="006735FE" w:rsidRDefault="00DB0C3D" w:rsidP="00DB0C3D">
      <w:pPr>
        <w:spacing w:after="0"/>
        <w:ind w:firstLine="708"/>
        <w:jc w:val="both"/>
        <w:rPr>
          <w:rFonts w:ascii="Times New Roman" w:hAnsi="Times New Roman" w:cs="Times New Roman"/>
          <w:sz w:val="28"/>
          <w:szCs w:val="28"/>
        </w:rPr>
      </w:pPr>
      <w:r w:rsidRPr="00C5375B">
        <w:rPr>
          <w:rFonts w:ascii="Times New Roman" w:hAnsi="Times New Roman" w:cs="Times New Roman"/>
          <w:b/>
          <w:sz w:val="28"/>
          <w:szCs w:val="28"/>
        </w:rPr>
        <w:t>Прогнозовані суспільні, економічні, фінансові та юридичні наслідки прийняття рішення.</w:t>
      </w:r>
      <w:r w:rsidRPr="00C5375B">
        <w:rPr>
          <w:rFonts w:ascii="Times New Roman" w:hAnsi="Times New Roman" w:cs="Times New Roman"/>
          <w:sz w:val="28"/>
          <w:szCs w:val="28"/>
        </w:rPr>
        <w:t xml:space="preserve"> Для ефективного використання </w:t>
      </w:r>
      <w:r>
        <w:rPr>
          <w:rFonts w:ascii="Times New Roman" w:hAnsi="Times New Roman" w:cs="Times New Roman"/>
          <w:sz w:val="28"/>
          <w:szCs w:val="28"/>
        </w:rPr>
        <w:t xml:space="preserve">та збереження </w:t>
      </w:r>
      <w:r w:rsidRPr="00C5375B">
        <w:rPr>
          <w:rFonts w:ascii="Times New Roman" w:hAnsi="Times New Roman" w:cs="Times New Roman"/>
          <w:sz w:val="28"/>
          <w:szCs w:val="28"/>
        </w:rPr>
        <w:t>майна.</w:t>
      </w:r>
    </w:p>
    <w:p w:rsidR="00DB0C3D" w:rsidRDefault="00DB0C3D" w:rsidP="00DB0C3D">
      <w:pPr>
        <w:spacing w:after="0"/>
        <w:jc w:val="both"/>
        <w:rPr>
          <w:rFonts w:ascii="Times New Roman" w:hAnsi="Times New Roman" w:cs="Times New Roman"/>
          <w:sz w:val="28"/>
          <w:szCs w:val="28"/>
        </w:rPr>
      </w:pPr>
    </w:p>
    <w:p w:rsidR="00DB0C3D" w:rsidRDefault="00DB0C3D" w:rsidP="00DB0C3D">
      <w:pPr>
        <w:spacing w:after="0"/>
        <w:jc w:val="both"/>
        <w:rPr>
          <w:rFonts w:ascii="Times New Roman" w:hAnsi="Times New Roman" w:cs="Times New Roman"/>
          <w:sz w:val="28"/>
          <w:szCs w:val="28"/>
        </w:rPr>
      </w:pPr>
    </w:p>
    <w:p w:rsidR="00DB0C3D" w:rsidRDefault="00DB0C3D" w:rsidP="00DB0C3D"/>
    <w:p w:rsidR="00FC31E5" w:rsidRDefault="00FC31E5"/>
    <w:sectPr w:rsidR="00FC31E5" w:rsidSect="006735FE">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3D"/>
    <w:rsid w:val="00555942"/>
    <w:rsid w:val="00DB0C3D"/>
    <w:rsid w:val="00FC31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CDEE"/>
  <w15:chartTrackingRefBased/>
  <w15:docId w15:val="{25E48958-C9D3-4A47-875D-E9518FD9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C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0C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utskrada.gov.ua/documents/pro-zatverdzhennya-polozhennya-pro-viddi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5775</Words>
  <Characters>3292</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3</cp:revision>
  <dcterms:created xsi:type="dcterms:W3CDTF">2024-09-09T07:14:00Z</dcterms:created>
  <dcterms:modified xsi:type="dcterms:W3CDTF">2024-09-09T07:52:00Z</dcterms:modified>
</cp:coreProperties>
</file>