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859E" w14:textId="77777777" w:rsidR="007B3D14" w:rsidRDefault="00000000" w:rsidP="007B3D1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4D6E5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D749BD9">
          <v:shape id="ole_rId2" o:spid="_x0000_s1029" type="#_x0000_t75" style="position:absolute;margin-left:203.6pt;margin-top:-9pt;width:57.4pt;height:59.2pt;z-index:251660288;visibility:visible;mso-wrap-distance-right:0">
            <v:imagedata r:id="rId4" o:title=""/>
            <w10:wrap type="square" side="left"/>
          </v:shape>
          <o:OLEObject Type="Embed" ProgID="PBrush" ShapeID="ole_rId2" DrawAspect="Content" ObjectID="_1787640394" r:id="rId5"/>
        </w:object>
      </w:r>
    </w:p>
    <w:p w14:paraId="08AAFE3B" w14:textId="77777777" w:rsidR="007B3D14" w:rsidRDefault="007B3D14" w:rsidP="007B3D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E7CC6A" w14:textId="77777777" w:rsidR="007B3D14" w:rsidRPr="00B030C1" w:rsidRDefault="007B3D14" w:rsidP="007B3D14">
      <w:pPr>
        <w:rPr>
          <w:sz w:val="8"/>
          <w:szCs w:val="8"/>
        </w:rPr>
      </w:pPr>
    </w:p>
    <w:p w14:paraId="3199D414" w14:textId="77777777" w:rsidR="007B3D14" w:rsidRDefault="007B3D14" w:rsidP="007B3D1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69C75F" w14:textId="77777777" w:rsidR="007B3D14" w:rsidRPr="005A2888" w:rsidRDefault="007B3D14" w:rsidP="007B3D14">
      <w:pPr>
        <w:jc w:val="center"/>
        <w:rPr>
          <w:b/>
          <w:bCs/>
          <w:sz w:val="20"/>
          <w:szCs w:val="20"/>
        </w:rPr>
      </w:pPr>
    </w:p>
    <w:p w14:paraId="76128BFB" w14:textId="77777777" w:rsidR="007B3D14" w:rsidRPr="005A2888" w:rsidRDefault="007B3D14" w:rsidP="007B3D14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409121C8" w14:textId="77777777" w:rsidR="007B3D14" w:rsidRPr="005A2888" w:rsidRDefault="007B3D14" w:rsidP="007B3D14">
      <w:pPr>
        <w:jc w:val="center"/>
        <w:rPr>
          <w:b/>
          <w:bCs/>
          <w:sz w:val="40"/>
          <w:szCs w:val="40"/>
        </w:rPr>
      </w:pPr>
    </w:p>
    <w:p w14:paraId="1AC9CA67" w14:textId="77777777" w:rsidR="007B3D14" w:rsidRDefault="007B3D14" w:rsidP="007B3D14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bookmarkEnd w:id="1"/>
    <w:p w14:paraId="65167EDB" w14:textId="77777777" w:rsidR="00AD451B" w:rsidRPr="007B3D14" w:rsidRDefault="00AD451B">
      <w:pPr>
        <w:pStyle w:val="a4"/>
      </w:pPr>
    </w:p>
    <w:p w14:paraId="32A67D6F" w14:textId="221C8059" w:rsidR="00AD451B" w:rsidRPr="007B3D14" w:rsidRDefault="00000000" w:rsidP="007B3D14">
      <w:pPr>
        <w:ind w:right="5101"/>
        <w:jc w:val="both"/>
        <w:rPr>
          <w:sz w:val="28"/>
          <w:szCs w:val="28"/>
        </w:rPr>
      </w:pPr>
      <w:r w:rsidRPr="007B3D14">
        <w:rPr>
          <w:sz w:val="28"/>
          <w:szCs w:val="28"/>
        </w:rPr>
        <w:t>Про затвердження інструкції</w:t>
      </w:r>
      <w:r w:rsidR="007B3D14" w:rsidRPr="007B3D14">
        <w:rPr>
          <w:sz w:val="28"/>
          <w:szCs w:val="28"/>
        </w:rPr>
        <w:t xml:space="preserve"> </w:t>
      </w:r>
      <w:r w:rsidR="007B3D14">
        <w:rPr>
          <w:sz w:val="28"/>
          <w:szCs w:val="28"/>
        </w:rPr>
        <w:t xml:space="preserve">з </w:t>
      </w:r>
      <w:r w:rsidRPr="007B3D14">
        <w:rPr>
          <w:sz w:val="28"/>
          <w:szCs w:val="28"/>
        </w:rPr>
        <w:t>охорони праці для водіїв та</w:t>
      </w:r>
      <w:r w:rsidR="007B3D14">
        <w:rPr>
          <w:sz w:val="28"/>
          <w:szCs w:val="28"/>
        </w:rPr>
        <w:t xml:space="preserve"> </w:t>
      </w:r>
      <w:r w:rsidRPr="007B3D14">
        <w:rPr>
          <w:sz w:val="28"/>
          <w:szCs w:val="28"/>
        </w:rPr>
        <w:t>посадових осіб Луцької</w:t>
      </w:r>
      <w:r w:rsidR="007B3D14" w:rsidRPr="007B3D14">
        <w:rPr>
          <w:sz w:val="28"/>
          <w:szCs w:val="28"/>
        </w:rPr>
        <w:t xml:space="preserve"> </w:t>
      </w:r>
      <w:r w:rsidRPr="007B3D14">
        <w:rPr>
          <w:sz w:val="28"/>
          <w:szCs w:val="28"/>
        </w:rPr>
        <w:t>міської ради</w:t>
      </w:r>
      <w:r w:rsidR="007B3D14">
        <w:rPr>
          <w:sz w:val="28"/>
          <w:szCs w:val="28"/>
        </w:rPr>
        <w:t>,</w:t>
      </w:r>
      <w:r w:rsidRPr="007B3D14">
        <w:rPr>
          <w:sz w:val="28"/>
          <w:szCs w:val="28"/>
        </w:rPr>
        <w:t xml:space="preserve"> за якими закріплен</w:t>
      </w:r>
      <w:r w:rsidR="009673F4">
        <w:rPr>
          <w:sz w:val="28"/>
          <w:szCs w:val="28"/>
        </w:rPr>
        <w:t>о</w:t>
      </w:r>
      <w:r w:rsidRPr="007B3D14">
        <w:rPr>
          <w:sz w:val="28"/>
          <w:szCs w:val="28"/>
        </w:rPr>
        <w:t xml:space="preserve"> службові автомобілі з правом керування ними</w:t>
      </w:r>
    </w:p>
    <w:p w14:paraId="445DEE85" w14:textId="77777777" w:rsidR="00AD451B" w:rsidRPr="007B3D14" w:rsidRDefault="00AD451B">
      <w:pPr>
        <w:pStyle w:val="a4"/>
      </w:pPr>
    </w:p>
    <w:p w14:paraId="62944067" w14:textId="137FD6A5" w:rsidR="00AD451B" w:rsidRPr="007B3D14" w:rsidRDefault="00000000">
      <w:pPr>
        <w:ind w:firstLine="567"/>
        <w:jc w:val="both"/>
        <w:rPr>
          <w:sz w:val="28"/>
          <w:szCs w:val="28"/>
        </w:rPr>
      </w:pPr>
      <w:r w:rsidRPr="007B3D14">
        <w:rPr>
          <w:color w:val="00000A"/>
          <w:sz w:val="28"/>
          <w:szCs w:val="28"/>
        </w:rPr>
        <w:t>Відповідно до ст.</w:t>
      </w:r>
      <w:r w:rsidR="007B3D14">
        <w:rPr>
          <w:color w:val="00000A"/>
          <w:sz w:val="28"/>
          <w:szCs w:val="28"/>
        </w:rPr>
        <w:t> </w:t>
      </w:r>
      <w:r w:rsidRPr="007B3D14">
        <w:rPr>
          <w:color w:val="00000A"/>
          <w:sz w:val="28"/>
          <w:szCs w:val="28"/>
        </w:rPr>
        <w:t>42, п.</w:t>
      </w:r>
      <w:r w:rsidR="007B3D14">
        <w:rPr>
          <w:color w:val="00000A"/>
          <w:sz w:val="28"/>
          <w:szCs w:val="28"/>
        </w:rPr>
        <w:t> </w:t>
      </w:r>
      <w:r w:rsidRPr="007B3D14">
        <w:rPr>
          <w:color w:val="00000A"/>
          <w:sz w:val="28"/>
          <w:szCs w:val="28"/>
        </w:rPr>
        <w:t>8 ст.</w:t>
      </w:r>
      <w:r w:rsidR="007B3D14">
        <w:rPr>
          <w:color w:val="00000A"/>
          <w:sz w:val="28"/>
          <w:szCs w:val="28"/>
        </w:rPr>
        <w:t> </w:t>
      </w:r>
      <w:r w:rsidRPr="007B3D14">
        <w:rPr>
          <w:color w:val="00000A"/>
          <w:sz w:val="28"/>
          <w:szCs w:val="28"/>
        </w:rPr>
        <w:t>59 Закону України “Про місцеве самоврядування в Україні”, ст.</w:t>
      </w:r>
      <w:r w:rsidR="007B3D14">
        <w:rPr>
          <w:color w:val="00000A"/>
          <w:sz w:val="28"/>
          <w:szCs w:val="28"/>
        </w:rPr>
        <w:t> </w:t>
      </w:r>
      <w:r w:rsidRPr="007B3D14">
        <w:rPr>
          <w:color w:val="00000A"/>
          <w:sz w:val="28"/>
          <w:szCs w:val="28"/>
        </w:rPr>
        <w:t>13 Закону України “Про охорону праці”,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7B3D14">
        <w:rPr>
          <w:color w:val="00000A"/>
          <w:sz w:val="28"/>
          <w:szCs w:val="28"/>
        </w:rPr>
        <w:t> </w:t>
      </w:r>
      <w:r w:rsidRPr="007B3D14">
        <w:rPr>
          <w:color w:val="00000A"/>
          <w:sz w:val="28"/>
          <w:szCs w:val="28"/>
        </w:rPr>
        <w:t xml:space="preserve"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6C779252" w14:textId="77777777" w:rsidR="00AD451B" w:rsidRPr="007B3D14" w:rsidRDefault="00AD451B">
      <w:pPr>
        <w:ind w:firstLine="567"/>
        <w:jc w:val="both"/>
        <w:rPr>
          <w:sz w:val="28"/>
          <w:szCs w:val="28"/>
        </w:rPr>
      </w:pPr>
    </w:p>
    <w:p w14:paraId="42354B00" w14:textId="5DBC0BEB" w:rsidR="00AD451B" w:rsidRPr="007B3D14" w:rsidRDefault="00000000">
      <w:pPr>
        <w:ind w:firstLine="567"/>
        <w:jc w:val="both"/>
        <w:rPr>
          <w:sz w:val="28"/>
          <w:szCs w:val="28"/>
        </w:rPr>
      </w:pPr>
      <w:r w:rsidRPr="007B3D14">
        <w:rPr>
          <w:color w:val="000000"/>
          <w:sz w:val="28"/>
          <w:szCs w:val="28"/>
        </w:rPr>
        <w:t>1. Затвердити інструкцію з охорони праці для водіїв та посадових осіб Луцької міської ради, за якими закріплен</w:t>
      </w:r>
      <w:r w:rsidR="009673F4">
        <w:rPr>
          <w:color w:val="000000"/>
          <w:sz w:val="28"/>
          <w:szCs w:val="28"/>
        </w:rPr>
        <w:t>о</w:t>
      </w:r>
      <w:r w:rsidRPr="007B3D14">
        <w:rPr>
          <w:color w:val="000000"/>
          <w:sz w:val="28"/>
          <w:szCs w:val="28"/>
        </w:rPr>
        <w:t xml:space="preserve"> службові автомобілі з правом керування ними (додається)</w:t>
      </w:r>
      <w:r w:rsidR="00B749E5">
        <w:rPr>
          <w:color w:val="000000"/>
          <w:sz w:val="28"/>
          <w:szCs w:val="28"/>
        </w:rPr>
        <w:t>,</w:t>
      </w:r>
      <w:r w:rsidRPr="007B3D14">
        <w:rPr>
          <w:color w:val="000000"/>
          <w:sz w:val="28"/>
          <w:szCs w:val="28"/>
        </w:rPr>
        <w:t xml:space="preserve"> та присвоїти їй номер </w:t>
      </w:r>
      <w:r w:rsidR="007B3D14">
        <w:rPr>
          <w:color w:val="000000"/>
          <w:sz w:val="28"/>
          <w:szCs w:val="28"/>
        </w:rPr>
        <w:t>–</w:t>
      </w:r>
      <w:r w:rsidRPr="007B3D14">
        <w:rPr>
          <w:color w:val="000000"/>
          <w:sz w:val="28"/>
          <w:szCs w:val="28"/>
        </w:rPr>
        <w:t xml:space="preserve"> 23.</w:t>
      </w:r>
    </w:p>
    <w:p w14:paraId="118B188B" w14:textId="59603DB6" w:rsidR="00AD451B" w:rsidRPr="007B3D14" w:rsidRDefault="00000000">
      <w:pPr>
        <w:ind w:firstLine="567"/>
        <w:jc w:val="both"/>
        <w:rPr>
          <w:sz w:val="28"/>
          <w:szCs w:val="28"/>
        </w:rPr>
      </w:pPr>
      <w:r w:rsidRPr="007B3D14">
        <w:rPr>
          <w:sz w:val="28"/>
          <w:szCs w:val="28"/>
          <w:lang w:val="en-US"/>
        </w:rPr>
        <w:t>2.</w:t>
      </w:r>
      <w:r w:rsidR="007B3D14">
        <w:rPr>
          <w:sz w:val="28"/>
          <w:szCs w:val="28"/>
        </w:rPr>
        <w:t> </w:t>
      </w:r>
      <w:r w:rsidRPr="007B3D14">
        <w:rPr>
          <w:sz w:val="28"/>
          <w:szCs w:val="28"/>
        </w:rPr>
        <w:t>Дія інструкції поширюється на усіх водіїв та посадових осіб Луцької міської ради, за якими закріплено службові автомобілі з правом керування ними.</w:t>
      </w:r>
    </w:p>
    <w:p w14:paraId="2039424C" w14:textId="3F0E5C2E" w:rsidR="00AD451B" w:rsidRPr="007B3D14" w:rsidRDefault="00000000">
      <w:pPr>
        <w:ind w:firstLine="567"/>
        <w:jc w:val="both"/>
        <w:rPr>
          <w:sz w:val="28"/>
          <w:szCs w:val="28"/>
        </w:rPr>
      </w:pPr>
      <w:r w:rsidRPr="007B3D14">
        <w:rPr>
          <w:sz w:val="28"/>
          <w:szCs w:val="28"/>
        </w:rPr>
        <w:t>3.</w:t>
      </w:r>
      <w:r w:rsidR="007B3D14">
        <w:rPr>
          <w:sz w:val="28"/>
          <w:szCs w:val="28"/>
        </w:rPr>
        <w:t> </w:t>
      </w:r>
      <w:r w:rsidRPr="007B3D14">
        <w:rPr>
          <w:sz w:val="28"/>
          <w:szCs w:val="28"/>
        </w:rPr>
        <w:t>Господарсько-технічн</w:t>
      </w:r>
      <w:r w:rsidR="007B3D14">
        <w:rPr>
          <w:sz w:val="28"/>
          <w:szCs w:val="28"/>
        </w:rPr>
        <w:t>ому</w:t>
      </w:r>
      <w:r w:rsidRPr="007B3D14">
        <w:rPr>
          <w:sz w:val="28"/>
          <w:szCs w:val="28"/>
        </w:rPr>
        <w:t xml:space="preserve"> відділ</w:t>
      </w:r>
      <w:r w:rsidR="007B3D14">
        <w:rPr>
          <w:sz w:val="28"/>
          <w:szCs w:val="28"/>
        </w:rPr>
        <w:t>у</w:t>
      </w:r>
      <w:r w:rsidRPr="007B3D14">
        <w:rPr>
          <w:sz w:val="28"/>
          <w:szCs w:val="28"/>
        </w:rPr>
        <w:t xml:space="preserve"> провести позаплановий інструктаж та ознайомити під особистий підпис з цією інструкцією усіх водіїв транспортного господарства.</w:t>
      </w:r>
    </w:p>
    <w:p w14:paraId="4FB1211E" w14:textId="6BF9CB1C" w:rsidR="00AD451B" w:rsidRPr="007B3D14" w:rsidRDefault="00000000">
      <w:pPr>
        <w:ind w:firstLine="567"/>
        <w:jc w:val="both"/>
        <w:rPr>
          <w:sz w:val="28"/>
          <w:szCs w:val="28"/>
        </w:rPr>
      </w:pPr>
      <w:r w:rsidRPr="007B3D14">
        <w:rPr>
          <w:sz w:val="28"/>
          <w:szCs w:val="28"/>
        </w:rPr>
        <w:t>4.</w:t>
      </w:r>
      <w:r w:rsidR="007B3D14">
        <w:rPr>
          <w:sz w:val="28"/>
          <w:szCs w:val="28"/>
        </w:rPr>
        <w:t> </w:t>
      </w:r>
      <w:r w:rsidRPr="007B3D14">
        <w:rPr>
          <w:sz w:val="28"/>
          <w:szCs w:val="28"/>
        </w:rPr>
        <w:t>Відділу з питань праці провести позаплановий інструктаж та ознайомити під особистий підпис з цією інструкцією посадових осіб, за якими закріплен</w:t>
      </w:r>
      <w:r w:rsidR="009673F4">
        <w:rPr>
          <w:sz w:val="28"/>
          <w:szCs w:val="28"/>
        </w:rPr>
        <w:t>о</w:t>
      </w:r>
      <w:r w:rsidRPr="007B3D14">
        <w:rPr>
          <w:sz w:val="28"/>
          <w:szCs w:val="28"/>
        </w:rPr>
        <w:t xml:space="preserve"> службові автомобілі з правом керування ними. </w:t>
      </w:r>
    </w:p>
    <w:p w14:paraId="59506EFD" w14:textId="2BA83680" w:rsidR="00AD451B" w:rsidRPr="007B3D14" w:rsidRDefault="009673F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B3D14">
        <w:rPr>
          <w:color w:val="000000"/>
          <w:sz w:val="28"/>
          <w:szCs w:val="28"/>
        </w:rPr>
        <w:t xml:space="preserve">. Визнати таким, що втратило чинність, розпорядження міського голови від 15.09.2021 № 307 «Інструкція з охорони праці для водія».  </w:t>
      </w:r>
    </w:p>
    <w:p w14:paraId="7DBEB9BF" w14:textId="27EC03D1" w:rsidR="00AD451B" w:rsidRPr="007B3D14" w:rsidRDefault="009673F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B3D14">
        <w:rPr>
          <w:color w:val="000000"/>
          <w:sz w:val="28"/>
          <w:szCs w:val="28"/>
        </w:rPr>
        <w:t>. </w:t>
      </w:r>
      <w:r w:rsidRPr="007B3D14">
        <w:rPr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7B3D14">
        <w:rPr>
          <w:sz w:val="28"/>
          <w:szCs w:val="28"/>
        </w:rPr>
        <w:t>Вербича</w:t>
      </w:r>
      <w:proofErr w:type="spellEnd"/>
      <w:r w:rsidRPr="007B3D14">
        <w:rPr>
          <w:sz w:val="28"/>
          <w:szCs w:val="28"/>
        </w:rPr>
        <w:t>.</w:t>
      </w:r>
    </w:p>
    <w:p w14:paraId="18E8CC6D" w14:textId="77777777" w:rsidR="00AD451B" w:rsidRDefault="00AD451B">
      <w:pPr>
        <w:tabs>
          <w:tab w:val="left" w:pos="1152"/>
        </w:tabs>
        <w:ind w:right="113" w:firstLine="567"/>
        <w:jc w:val="both"/>
        <w:rPr>
          <w:sz w:val="28"/>
          <w:szCs w:val="28"/>
        </w:rPr>
      </w:pPr>
    </w:p>
    <w:p w14:paraId="582986BE" w14:textId="77777777" w:rsidR="0063270F" w:rsidRPr="007B3D14" w:rsidRDefault="0063270F">
      <w:pPr>
        <w:tabs>
          <w:tab w:val="left" w:pos="1152"/>
        </w:tabs>
        <w:ind w:right="113" w:firstLine="567"/>
        <w:jc w:val="both"/>
        <w:rPr>
          <w:sz w:val="28"/>
          <w:szCs w:val="28"/>
        </w:rPr>
      </w:pPr>
    </w:p>
    <w:p w14:paraId="35F724C6" w14:textId="77777777" w:rsidR="00AD451B" w:rsidRPr="007B3D14" w:rsidRDefault="00000000">
      <w:pPr>
        <w:pStyle w:val="a4"/>
        <w:tabs>
          <w:tab w:val="left" w:pos="7394"/>
        </w:tabs>
        <w:jc w:val="both"/>
      </w:pPr>
      <w:r w:rsidRPr="007B3D14">
        <w:rPr>
          <w:color w:val="00000A"/>
        </w:rPr>
        <w:t>Міський</w:t>
      </w:r>
      <w:r w:rsidRPr="007B3D14">
        <w:rPr>
          <w:color w:val="00000A"/>
          <w:spacing w:val="-5"/>
        </w:rPr>
        <w:t xml:space="preserve"> </w:t>
      </w:r>
      <w:r w:rsidRPr="007B3D14">
        <w:rPr>
          <w:color w:val="00000A"/>
        </w:rPr>
        <w:t>голова</w:t>
      </w:r>
      <w:r w:rsidRPr="007B3D14">
        <w:rPr>
          <w:color w:val="00000A"/>
        </w:rPr>
        <w:tab/>
        <w:t>Ігор</w:t>
      </w:r>
      <w:r w:rsidRPr="007B3D14">
        <w:rPr>
          <w:color w:val="00000A"/>
          <w:spacing w:val="-3"/>
        </w:rPr>
        <w:t xml:space="preserve"> </w:t>
      </w:r>
      <w:r w:rsidRPr="007B3D14">
        <w:rPr>
          <w:color w:val="00000A"/>
        </w:rPr>
        <w:t>ПОЛІЩУК</w:t>
      </w:r>
    </w:p>
    <w:p w14:paraId="654A9C17" w14:textId="77777777" w:rsidR="00AD451B" w:rsidRDefault="00AD451B">
      <w:pPr>
        <w:pStyle w:val="a4"/>
        <w:rPr>
          <w:sz w:val="22"/>
          <w:szCs w:val="22"/>
        </w:rPr>
      </w:pPr>
    </w:p>
    <w:p w14:paraId="5E6F8C29" w14:textId="70AB39EB" w:rsidR="00AD451B" w:rsidRPr="007B3D14" w:rsidRDefault="00000000" w:rsidP="007B3D14">
      <w:pPr>
        <w:pStyle w:val="a4"/>
        <w:rPr>
          <w:sz w:val="24"/>
          <w:szCs w:val="24"/>
        </w:rPr>
      </w:pPr>
      <w:proofErr w:type="spellStart"/>
      <w:r w:rsidRPr="007B3D14">
        <w:rPr>
          <w:sz w:val="24"/>
          <w:szCs w:val="24"/>
        </w:rPr>
        <w:t>Ігнатчук</w:t>
      </w:r>
      <w:proofErr w:type="spellEnd"/>
      <w:r w:rsidRPr="007B3D14">
        <w:rPr>
          <w:sz w:val="24"/>
          <w:szCs w:val="24"/>
        </w:rPr>
        <w:t xml:space="preserve"> 777 909</w:t>
      </w:r>
    </w:p>
    <w:sectPr w:rsidR="00AD451B" w:rsidRPr="007B3D14" w:rsidSect="007B3D14">
      <w:pgSz w:w="11906" w:h="16838"/>
      <w:pgMar w:top="567" w:right="567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51B"/>
    <w:rsid w:val="00081CA3"/>
    <w:rsid w:val="000E1A64"/>
    <w:rsid w:val="00232791"/>
    <w:rsid w:val="00571951"/>
    <w:rsid w:val="0063270F"/>
    <w:rsid w:val="007B3D14"/>
    <w:rsid w:val="008A1A01"/>
    <w:rsid w:val="009673F4"/>
    <w:rsid w:val="0098311E"/>
    <w:rsid w:val="00AD451B"/>
    <w:rsid w:val="00B7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F1B337"/>
  <w15:docId w15:val="{2F286E16-58F0-4E8F-B632-63ADD6F8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3D14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B3D14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51</cp:revision>
  <cp:lastPrinted>2024-04-09T09:50:00Z</cp:lastPrinted>
  <dcterms:created xsi:type="dcterms:W3CDTF">2024-02-15T08:00:00Z</dcterms:created>
  <dcterms:modified xsi:type="dcterms:W3CDTF">2024-09-12T07:00:00Z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