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B731BDC" w14:textId="77777777" w:rsidR="004C5FF8" w:rsidRDefault="00EB7032">
      <w:pPr>
        <w:pStyle w:val="1"/>
        <w:rPr>
          <w:sz w:val="28"/>
          <w:szCs w:val="28"/>
          <w:lang w:eastAsia="uk-UA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935" distR="114935" simplePos="0" relativeHeight="251658240" behindDoc="0" locked="0" layoutInCell="1" allowOverlap="1" wp14:anchorId="1A9914CB" wp14:editId="7DBF7AE5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6440" cy="749300"/>
            <wp:effectExtent l="0" t="0" r="0" b="0"/>
            <wp:wrapSquare wrapText="left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2"/>
                    <pic:cNvPicPr>
                      <a:picLocks noChangeAspect="1"/>
                    </pic:cNvPicPr>
                  </pic:nvPicPr>
                  <pic:blipFill dpi="0"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00961E" w14:textId="77777777" w:rsidR="004C5FF8" w:rsidRDefault="004C5FF8">
      <w:pPr>
        <w:pStyle w:val="1"/>
        <w:rPr>
          <w:sz w:val="28"/>
          <w:szCs w:val="28"/>
          <w:lang w:eastAsia="uk-UA"/>
        </w:rPr>
      </w:pPr>
    </w:p>
    <w:p w14:paraId="038BFCE1" w14:textId="77777777" w:rsidR="004C5FF8" w:rsidRDefault="004C5FF8">
      <w:pPr>
        <w:pStyle w:val="1"/>
        <w:rPr>
          <w:sz w:val="28"/>
          <w:szCs w:val="28"/>
          <w:lang w:eastAsia="uk-UA"/>
        </w:rPr>
      </w:pPr>
    </w:p>
    <w:p w14:paraId="2C710082" w14:textId="77777777" w:rsidR="004C5FF8" w:rsidRDefault="004C5FF8">
      <w:pPr>
        <w:pStyle w:val="1"/>
        <w:rPr>
          <w:sz w:val="16"/>
          <w:szCs w:val="16"/>
          <w:lang w:eastAsia="uk-UA"/>
        </w:rPr>
      </w:pPr>
    </w:p>
    <w:p w14:paraId="062D3A9F" w14:textId="77777777" w:rsidR="004C5FF8" w:rsidRDefault="00EB7032">
      <w:pPr>
        <w:pStyle w:val="1"/>
      </w:pPr>
      <w:r>
        <w:rPr>
          <w:sz w:val="28"/>
          <w:szCs w:val="28"/>
        </w:rPr>
        <w:t>ЛУЦЬКИЙ  МІСЬКИЙ  ГОЛОВА</w:t>
      </w:r>
    </w:p>
    <w:p w14:paraId="102E8C81" w14:textId="77777777" w:rsidR="004C5FF8" w:rsidRDefault="004C5FF8">
      <w:pPr>
        <w:jc w:val="center"/>
        <w:rPr>
          <w:b/>
          <w:bCs w:val="0"/>
          <w:sz w:val="20"/>
          <w:szCs w:val="20"/>
        </w:rPr>
      </w:pPr>
    </w:p>
    <w:p w14:paraId="64D0E0D1" w14:textId="77777777" w:rsidR="004C5FF8" w:rsidRDefault="00EB7032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3C4D955B" w14:textId="77777777" w:rsidR="004C5FF8" w:rsidRDefault="004C5FF8">
      <w:pPr>
        <w:jc w:val="center"/>
        <w:rPr>
          <w:b/>
          <w:bCs w:val="0"/>
          <w:sz w:val="40"/>
          <w:szCs w:val="40"/>
        </w:rPr>
      </w:pPr>
    </w:p>
    <w:p w14:paraId="07679F53" w14:textId="77777777" w:rsidR="004C5FF8" w:rsidRDefault="00EB7032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2D57EFC5" w14:textId="77777777" w:rsidR="004C5FF8" w:rsidRDefault="004C5FF8">
      <w:pPr>
        <w:spacing w:line="360" w:lineRule="auto"/>
        <w:rPr>
          <w:szCs w:val="28"/>
        </w:rPr>
      </w:pPr>
    </w:p>
    <w:p w14:paraId="084496A5" w14:textId="007D6EC1" w:rsidR="004C5FF8" w:rsidRPr="00AA2181" w:rsidRDefault="00EB7032" w:rsidP="00AA2181">
      <w:pPr>
        <w:ind w:right="5101"/>
        <w:jc w:val="both"/>
      </w:pPr>
      <w:r w:rsidRPr="00AA2181">
        <w:t>Про внесення змін до розпорядження</w:t>
      </w:r>
      <w:r w:rsidR="00AA2181" w:rsidRPr="00AA2181">
        <w:t xml:space="preserve"> м</w:t>
      </w:r>
      <w:r w:rsidR="00C651B8">
        <w:t>іського голови від 05.10.2023</w:t>
      </w:r>
      <w:r w:rsidRPr="00AA2181">
        <w:t xml:space="preserve"> №</w:t>
      </w:r>
      <w:r w:rsidR="00AA2181">
        <w:t> </w:t>
      </w:r>
      <w:r w:rsidR="00C651B8">
        <w:t>345</w:t>
      </w:r>
      <w:r w:rsidR="00AA2181" w:rsidRPr="00AA2181">
        <w:t xml:space="preserve"> </w:t>
      </w:r>
      <w:r w:rsidR="00AB33AA">
        <w:t>«</w:t>
      </w:r>
      <w:r w:rsidR="00C651B8">
        <w:t>Про робочу групу з питань реалізації у Луцькій міській територіальній громаді пріоритетів державної політики у сфері формування системи кращого догляду для дітей та підтримки сімей</w:t>
      </w:r>
      <w:r w:rsidRPr="00AA2181">
        <w:t>»</w:t>
      </w:r>
    </w:p>
    <w:p w14:paraId="4A53F0D0" w14:textId="77777777" w:rsidR="004C5FF8" w:rsidRPr="00AA2181" w:rsidRDefault="004C5FF8" w:rsidP="00AA2181">
      <w:pPr>
        <w:ind w:right="5101"/>
      </w:pPr>
    </w:p>
    <w:p w14:paraId="114A303C" w14:textId="78FFA3AB" w:rsidR="004C5FF8" w:rsidRPr="0022235A" w:rsidRDefault="00EB7032" w:rsidP="0022235A">
      <w:pPr>
        <w:ind w:firstLine="567"/>
        <w:jc w:val="both"/>
        <w:rPr>
          <w:rFonts w:eastAsia="NSimSun"/>
          <w:bCs w:val="0"/>
          <w:kern w:val="2"/>
          <w:szCs w:val="28"/>
          <w:lang w:bidi="hi-IN"/>
        </w:rPr>
      </w:pPr>
      <w:r>
        <w:t xml:space="preserve">Відповідно до ст. 42 Закону України «Про місцеве самоврядування в Україні», </w:t>
      </w:r>
      <w:r w:rsidR="004E3CFC">
        <w:t>з метою об’єднання зусиль всіх зацікавлених сторін</w:t>
      </w:r>
      <w:r w:rsidR="001C4A68">
        <w:t xml:space="preserve"> та поліпшення міжвідомчої співпраці</w:t>
      </w:r>
      <w:r w:rsidR="004E3CFC">
        <w:t xml:space="preserve"> для впровадження та реалізації у Луцькій міській територіальній громаді пріоритетів державної політики у сфері формування системи кращого догляду для дітей та підтримки сімей, підвищення ефективності діяльності у сфері охорони дитинства, мінімізації негативних наслідків інституційного догляду та виховання для дитини, вирішення інших питань у цій сфері</w:t>
      </w:r>
      <w:r w:rsidR="0022235A" w:rsidRPr="0022235A">
        <w:rPr>
          <w:rFonts w:eastAsia="NSimSun"/>
          <w:bCs w:val="0"/>
          <w:kern w:val="2"/>
          <w:szCs w:val="28"/>
          <w:lang w:bidi="hi-IN"/>
        </w:rPr>
        <w:t xml:space="preserve"> та у зв’язку з кадровими змінами</w:t>
      </w:r>
      <w:r>
        <w:rPr>
          <w:szCs w:val="28"/>
        </w:rPr>
        <w:t>:</w:t>
      </w:r>
    </w:p>
    <w:p w14:paraId="66292B03" w14:textId="4E4BAA3C" w:rsidR="004C5FF8" w:rsidRDefault="004C5FF8" w:rsidP="00A33FDF">
      <w:pPr>
        <w:pStyle w:val="a0"/>
        <w:spacing w:after="0"/>
      </w:pPr>
    </w:p>
    <w:p w14:paraId="49F55E1E" w14:textId="3AB947E3" w:rsidR="0022235A" w:rsidRDefault="00A76652" w:rsidP="0022235A">
      <w:pPr>
        <w:pStyle w:val="a0"/>
        <w:tabs>
          <w:tab w:val="left" w:pos="284"/>
          <w:tab w:val="left" w:pos="851"/>
        </w:tabs>
        <w:spacing w:after="0"/>
        <w:ind w:firstLine="567"/>
        <w:jc w:val="both"/>
      </w:pPr>
      <w:r w:rsidRPr="00A76652">
        <w:t>1. </w:t>
      </w:r>
      <w:r w:rsidR="0090661E" w:rsidRPr="00A76652">
        <w:t xml:space="preserve">Внести зміни </w:t>
      </w:r>
      <w:r w:rsidR="00265FED">
        <w:t>до розпорядження</w:t>
      </w:r>
      <w:r w:rsidR="00DB1C37">
        <w:t xml:space="preserve"> </w:t>
      </w:r>
      <w:r w:rsidR="0090661E" w:rsidRPr="00A76652">
        <w:t xml:space="preserve">міського голови від </w:t>
      </w:r>
      <w:r w:rsidRPr="00A76652">
        <w:rPr>
          <w:szCs w:val="28"/>
        </w:rPr>
        <w:t>05.10.2023 № 345 «</w:t>
      </w:r>
      <w:r w:rsidRPr="00A76652">
        <w:t>Про робочу групу з питань реалізації у Луцькій міській</w:t>
      </w:r>
      <w:r>
        <w:t xml:space="preserve"> територіальній громаді пріоритетів державної політики у сфері формування системи кращого догляду для дітей та підтримки сімей</w:t>
      </w:r>
      <w:r w:rsidRPr="00A76652">
        <w:rPr>
          <w:szCs w:val="28"/>
        </w:rPr>
        <w:t>»</w:t>
      </w:r>
      <w:r w:rsidR="00DB1C37">
        <w:rPr>
          <w:szCs w:val="28"/>
        </w:rPr>
        <w:t>,</w:t>
      </w:r>
      <w:r w:rsidR="00265FED">
        <w:t xml:space="preserve"> виклавши додаток 2 у новій</w:t>
      </w:r>
      <w:r w:rsidR="00DB1C37">
        <w:t xml:space="preserve"> редакції (додається).</w:t>
      </w:r>
    </w:p>
    <w:p w14:paraId="7107948C" w14:textId="376E43FA" w:rsidR="0022235A" w:rsidRPr="00430D46" w:rsidRDefault="0022235A" w:rsidP="00430D46">
      <w:pPr>
        <w:ind w:right="-2" w:firstLine="567"/>
        <w:jc w:val="both"/>
      </w:pPr>
      <w:r w:rsidRPr="0022235A">
        <w:rPr>
          <w:rFonts w:eastAsia="NSimSun"/>
          <w:bCs w:val="0"/>
          <w:kern w:val="2"/>
          <w:szCs w:val="28"/>
          <w:lang w:bidi="hi-IN"/>
        </w:rPr>
        <w:t xml:space="preserve">2. Визнати таким, що втратило чинність, розпорядження міського голови від </w:t>
      </w:r>
      <w:r w:rsidR="00430D46">
        <w:rPr>
          <w:rFonts w:eastAsia="NSimSun"/>
          <w:bCs w:val="0"/>
          <w:kern w:val="2"/>
          <w:szCs w:val="28"/>
          <w:lang w:bidi="hi-IN"/>
        </w:rPr>
        <w:t>11.04.2024 № 227</w:t>
      </w:r>
      <w:r w:rsidRPr="0022235A">
        <w:rPr>
          <w:rFonts w:eastAsia="NSimSun"/>
          <w:bCs w:val="0"/>
          <w:kern w:val="2"/>
          <w:szCs w:val="28"/>
          <w:lang w:bidi="hi-IN"/>
        </w:rPr>
        <w:t xml:space="preserve"> </w:t>
      </w:r>
      <w:r w:rsidR="009A3310">
        <w:rPr>
          <w:rFonts w:eastAsia="NSimSun"/>
          <w:bCs w:val="0"/>
          <w:kern w:val="2"/>
          <w:szCs w:val="28"/>
          <w:lang w:bidi="hi-IN"/>
        </w:rPr>
        <w:t>«</w:t>
      </w:r>
      <w:r w:rsidR="00430D46" w:rsidRPr="00AA2181">
        <w:t>Про внесення змін до розпорядження м</w:t>
      </w:r>
      <w:r w:rsidR="00430D46">
        <w:t>іського голови від 05.10.2023</w:t>
      </w:r>
      <w:r w:rsidR="00430D46" w:rsidRPr="00AA2181">
        <w:t xml:space="preserve"> №</w:t>
      </w:r>
      <w:r w:rsidR="00430D46">
        <w:t> 345</w:t>
      </w:r>
      <w:r w:rsidR="00430D46" w:rsidRPr="00AA2181">
        <w:t xml:space="preserve"> </w:t>
      </w:r>
      <w:r w:rsidR="009A3310">
        <w:rPr>
          <w:lang w:val="en-US"/>
        </w:rPr>
        <w:t>“</w:t>
      </w:r>
      <w:r w:rsidR="00430D46">
        <w:t>Про робочу групу з питань реалізації у Луцькій міській територіальній громаді пріоритетів державної політики у сфері формування системи кращого догляду для дітей та підтримки сімей</w:t>
      </w:r>
      <w:r w:rsidR="009A3310">
        <w:rPr>
          <w:lang w:val="en-US"/>
        </w:rPr>
        <w:t>”</w:t>
      </w:r>
      <w:r w:rsidR="00430D46" w:rsidRPr="00AA2181">
        <w:t>»</w:t>
      </w:r>
      <w:r w:rsidR="00430D46">
        <w:t>.</w:t>
      </w:r>
    </w:p>
    <w:p w14:paraId="1AAC20A0" w14:textId="32404A03" w:rsidR="004C5FF8" w:rsidRDefault="0022235A" w:rsidP="00AA2181">
      <w:pPr>
        <w:pStyle w:val="a0"/>
        <w:tabs>
          <w:tab w:val="left" w:pos="851"/>
        </w:tabs>
        <w:spacing w:after="0"/>
        <w:ind w:firstLine="567"/>
        <w:jc w:val="both"/>
      </w:pPr>
      <w:r>
        <w:t>3</w:t>
      </w:r>
      <w:r w:rsidR="00EB7032">
        <w:t>.</w:t>
      </w:r>
      <w:r w:rsidR="00AA2181">
        <w:t> </w:t>
      </w:r>
      <w:r w:rsidR="00EB7032">
        <w:t>Контроль за виконанням розпорядження покласти на заступника міського голо</w:t>
      </w:r>
      <w:r w:rsidR="004E3CFC">
        <w:t>ви Ірину Чебелюк</w:t>
      </w:r>
      <w:r w:rsidR="00EB7032">
        <w:t>.</w:t>
      </w:r>
    </w:p>
    <w:p w14:paraId="4DB900D1" w14:textId="269C6B19" w:rsidR="004C5FF8" w:rsidRDefault="004C5FF8">
      <w:pPr>
        <w:shd w:val="clear" w:color="auto" w:fill="FFFFFF"/>
        <w:tabs>
          <w:tab w:val="left" w:pos="1134"/>
        </w:tabs>
        <w:jc w:val="both"/>
        <w:rPr>
          <w:szCs w:val="28"/>
          <w:lang w:eastAsia="uk-UA"/>
        </w:rPr>
      </w:pPr>
    </w:p>
    <w:p w14:paraId="4D6124A5" w14:textId="77777777" w:rsidR="004C5FF8" w:rsidRDefault="004C5FF8">
      <w:pPr>
        <w:tabs>
          <w:tab w:val="left" w:pos="6237"/>
        </w:tabs>
        <w:rPr>
          <w:color w:val="212529"/>
          <w:szCs w:val="28"/>
          <w:shd w:val="clear" w:color="auto" w:fill="FFFFFF"/>
          <w:lang w:eastAsia="uk-UA"/>
        </w:rPr>
      </w:pPr>
    </w:p>
    <w:p w14:paraId="638A5226" w14:textId="77777777" w:rsidR="004C5FF8" w:rsidRDefault="00EB7032">
      <w:pPr>
        <w:tabs>
          <w:tab w:val="left" w:pos="7230"/>
        </w:tabs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Міський голова</w:t>
      </w:r>
      <w:r>
        <w:rPr>
          <w:color w:val="000000"/>
          <w:szCs w:val="28"/>
          <w:highlight w:val="white"/>
        </w:rPr>
        <w:tab/>
        <w:t>Ігор ПОЛІЩУК</w:t>
      </w:r>
    </w:p>
    <w:p w14:paraId="2C8AB3F4" w14:textId="77777777" w:rsidR="001C3934" w:rsidRDefault="001C3934">
      <w:pPr>
        <w:tabs>
          <w:tab w:val="left" w:pos="6521"/>
        </w:tabs>
        <w:rPr>
          <w:color w:val="000000"/>
          <w:sz w:val="24"/>
          <w:highlight w:val="white"/>
        </w:rPr>
      </w:pPr>
    </w:p>
    <w:p w14:paraId="6E003FB6" w14:textId="39A09E1D" w:rsidR="004C5FF8" w:rsidRDefault="004E3CFC">
      <w:pPr>
        <w:tabs>
          <w:tab w:val="left" w:pos="6521"/>
        </w:tabs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>Галан 716 772</w:t>
      </w:r>
    </w:p>
    <w:sectPr w:rsidR="004C5FF8" w:rsidSect="001C3934">
      <w:headerReference w:type="default" r:id="rId8"/>
      <w:pgSz w:w="11906" w:h="16838"/>
      <w:pgMar w:top="567" w:right="567" w:bottom="1418" w:left="1985" w:header="709" w:footer="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EC297" w14:textId="77777777" w:rsidR="00A836F4" w:rsidRDefault="00A836F4"/>
  </w:endnote>
  <w:endnote w:type="continuationSeparator" w:id="0">
    <w:p w14:paraId="13A0A5E7" w14:textId="77777777" w:rsidR="00A836F4" w:rsidRDefault="00A836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FCC6E" w14:textId="77777777" w:rsidR="00A836F4" w:rsidRDefault="00A836F4"/>
  </w:footnote>
  <w:footnote w:type="continuationSeparator" w:id="0">
    <w:p w14:paraId="36B3C813" w14:textId="77777777" w:rsidR="00A836F4" w:rsidRDefault="00A836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5C1C0" w14:textId="77777777" w:rsidR="004C5FF8" w:rsidRDefault="004C5FF8">
    <w:pPr>
      <w:pStyle w:val="aa"/>
    </w:pPr>
  </w:p>
  <w:p w14:paraId="0726CEE0" w14:textId="77777777" w:rsidR="004C5FF8" w:rsidRDefault="004C5FF8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42403"/>
    <w:multiLevelType w:val="multilevel"/>
    <w:tmpl w:val="DBD2B61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1B00DA"/>
    <w:multiLevelType w:val="multilevel"/>
    <w:tmpl w:val="31A25B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80303183">
    <w:abstractNumId w:val="0"/>
  </w:num>
  <w:num w:numId="2" w16cid:durableId="1275481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FF8"/>
    <w:rsid w:val="00011BED"/>
    <w:rsid w:val="00084CC6"/>
    <w:rsid w:val="000909AB"/>
    <w:rsid w:val="00103470"/>
    <w:rsid w:val="00187D8E"/>
    <w:rsid w:val="001C01CC"/>
    <w:rsid w:val="001C3934"/>
    <w:rsid w:val="001C4A68"/>
    <w:rsid w:val="001E7682"/>
    <w:rsid w:val="00200086"/>
    <w:rsid w:val="0022235A"/>
    <w:rsid w:val="00226513"/>
    <w:rsid w:val="00265FED"/>
    <w:rsid w:val="003A3E5F"/>
    <w:rsid w:val="00430D46"/>
    <w:rsid w:val="00456379"/>
    <w:rsid w:val="004C5FF8"/>
    <w:rsid w:val="004E3CFC"/>
    <w:rsid w:val="00542C08"/>
    <w:rsid w:val="006363C8"/>
    <w:rsid w:val="0064010F"/>
    <w:rsid w:val="00876650"/>
    <w:rsid w:val="0090661E"/>
    <w:rsid w:val="009A3310"/>
    <w:rsid w:val="009C3B90"/>
    <w:rsid w:val="00A33FDF"/>
    <w:rsid w:val="00A7370F"/>
    <w:rsid w:val="00A76652"/>
    <w:rsid w:val="00A836F4"/>
    <w:rsid w:val="00AA2181"/>
    <w:rsid w:val="00AB19BA"/>
    <w:rsid w:val="00AB33AA"/>
    <w:rsid w:val="00C651B8"/>
    <w:rsid w:val="00CB7A0C"/>
    <w:rsid w:val="00CD1CED"/>
    <w:rsid w:val="00D712A8"/>
    <w:rsid w:val="00DA3AA9"/>
    <w:rsid w:val="00DB1C37"/>
    <w:rsid w:val="00DF1A45"/>
    <w:rsid w:val="00E47345"/>
    <w:rsid w:val="00EB7032"/>
    <w:rsid w:val="00F7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2CE1"/>
  <w15:docId w15:val="{8306C638-99FB-4E4D-986E-0D5AC26D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D46"/>
    <w:rPr>
      <w:bCs/>
      <w:sz w:val="28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6">
    <w:name w:val="heading 6"/>
    <w:basedOn w:val="10"/>
    <w:next w:val="a0"/>
    <w:uiPriority w:val="9"/>
    <w:unhideWhenUsed/>
    <w:qFormat/>
    <w:pPr>
      <w:spacing w:before="60" w:after="60"/>
      <w:outlineLvl w:val="5"/>
    </w:pPr>
    <w:rPr>
      <w:rFonts w:ascii="Liberation Serif" w:hAnsi="Liberation Serif"/>
      <w:b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hAnsi="Liberation Sans"/>
      <w:szCs w:val="28"/>
    </w:rPr>
  </w:style>
  <w:style w:type="paragraph" w:styleId="a0">
    <w:name w:val="Body Text"/>
    <w:basedOn w:val="a"/>
    <w:pPr>
      <w:spacing w:after="120"/>
    </w:pPr>
    <w:rPr>
      <w:bCs w:val="0"/>
    </w:rPr>
  </w:style>
  <w:style w:type="paragraph" w:styleId="a4">
    <w:name w:val="List"/>
    <w:basedOn w:val="a"/>
    <w:pPr>
      <w:ind w:left="283" w:hanging="283"/>
    </w:pPr>
    <w:rPr>
      <w:bCs w:val="0"/>
    </w:rPr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6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2">
    <w:name w:val="Указатель2"/>
    <w:basedOn w:val="a"/>
    <w:qFormat/>
    <w:pPr>
      <w:suppressLineNumbers/>
    </w:p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customStyle="1" w:styleId="a7">
    <w:name w:val="Знак"/>
    <w:basedOn w:val="a"/>
    <w:qFormat/>
    <w:rPr>
      <w:rFonts w:ascii="Verdana" w:hAnsi="Verdana"/>
      <w:bCs w:val="0"/>
      <w:sz w:val="20"/>
      <w:szCs w:val="20"/>
    </w:rPr>
  </w:style>
  <w:style w:type="paragraph" w:styleId="a8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</w:rPr>
  </w:style>
  <w:style w:type="paragraph" w:customStyle="1" w:styleId="21">
    <w:name w:val="Список 21"/>
    <w:basedOn w:val="a"/>
    <w:qFormat/>
    <w:pPr>
      <w:ind w:left="566" w:hanging="283"/>
    </w:pPr>
    <w:rPr>
      <w:bCs w:val="0"/>
    </w:rPr>
  </w:style>
  <w:style w:type="paragraph" w:customStyle="1" w:styleId="14">
    <w:name w:val="Прощание1"/>
    <w:basedOn w:val="a"/>
    <w:qFormat/>
    <w:pPr>
      <w:ind w:left="4252"/>
    </w:pPr>
    <w:rPr>
      <w:bCs w:val="0"/>
    </w:rPr>
  </w:style>
  <w:style w:type="paragraph" w:styleId="3">
    <w:name w:val="List Bullet 3"/>
    <w:basedOn w:val="a"/>
    <w:pPr>
      <w:ind w:left="357" w:firstLine="363"/>
      <w:jc w:val="both"/>
    </w:pPr>
    <w:rPr>
      <w:bCs w:val="0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</w:rPr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Normal (Web)"/>
    <w:basedOn w:val="a"/>
    <w:qFormat/>
    <w:pPr>
      <w:spacing w:before="280" w:after="280"/>
    </w:pPr>
    <w:rPr>
      <w:bCs w:val="0"/>
      <w:sz w:val="24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c">
    <w:name w:val="List Paragraph"/>
    <w:basedOn w:val="a"/>
    <w:qFormat/>
    <w:pPr>
      <w:ind w:left="708" w:firstLine="720"/>
      <w:jc w:val="both"/>
    </w:pPr>
    <w:rPr>
      <w:bCs w:val="0"/>
      <w:szCs w:val="32"/>
    </w:rPr>
  </w:style>
  <w:style w:type="paragraph" w:customStyle="1" w:styleId="ad">
    <w:name w:val="a"/>
    <w:basedOn w:val="a"/>
    <w:qFormat/>
    <w:pPr>
      <w:spacing w:before="280" w:after="280"/>
    </w:pPr>
    <w:rPr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Textbody">
    <w:name w:val="Text body"/>
    <w:basedOn w:val="a"/>
    <w:qFormat/>
    <w:pPr>
      <w:spacing w:after="140" w:line="276" w:lineRule="auto"/>
    </w:pPr>
    <w:rPr>
      <w:rFonts w:ascii="Liberation Serif" w:hAnsi="Liberation Serif"/>
      <w:bCs w:val="0"/>
      <w:kern w:val="2"/>
      <w:sz w:val="24"/>
      <w:lang w:bidi="hi-IN"/>
    </w:rPr>
  </w:style>
  <w:style w:type="paragraph" w:customStyle="1" w:styleId="af">
    <w:name w:val="Содержимое врезки"/>
    <w:basedOn w:val="a"/>
    <w:qFormat/>
  </w:style>
  <w:style w:type="paragraph" w:styleId="af0">
    <w:name w:val="footnote text"/>
    <w:link w:val="af1"/>
    <w:semiHidden/>
    <w:rPr>
      <w:szCs w:val="20"/>
    </w:rPr>
  </w:style>
  <w:style w:type="paragraph" w:styleId="af2">
    <w:name w:val="endnote text"/>
    <w:link w:val="af3"/>
    <w:semiHidden/>
    <w:rPr>
      <w:szCs w:val="20"/>
    </w:rPr>
  </w:style>
  <w:style w:type="character" w:styleId="af4">
    <w:name w:val="line number"/>
    <w:basedOn w:val="a1"/>
    <w:semiHidden/>
  </w:style>
  <w:style w:type="character" w:styleId="af5">
    <w:name w:val="Hyperlink"/>
    <w:rPr>
      <w:color w:val="0000FF"/>
      <w:u w:val="single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6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/>
      <w:sz w:val="28"/>
      <w:szCs w:val="28"/>
    </w:rPr>
  </w:style>
  <w:style w:type="character" w:styleId="af6">
    <w:name w:val="page number"/>
    <w:basedOn w:val="16"/>
    <w:qFormat/>
  </w:style>
  <w:style w:type="character" w:styleId="af7">
    <w:name w:val="Strong"/>
    <w:qFormat/>
    <w:rPr>
      <w:b/>
      <w:bCs/>
    </w:rPr>
  </w:style>
  <w:style w:type="character" w:customStyle="1" w:styleId="apple-converted-space">
    <w:name w:val="apple-converted-space"/>
    <w:qFormat/>
  </w:style>
  <w:style w:type="character" w:customStyle="1" w:styleId="rvts6">
    <w:name w:val="rvts6"/>
    <w:basedOn w:val="16"/>
    <w:qFormat/>
  </w:style>
  <w:style w:type="character" w:customStyle="1" w:styleId="af8">
    <w:name w:val="Нижний колонтитул Знак"/>
    <w:qFormat/>
    <w:rPr>
      <w:bCs/>
      <w:sz w:val="28"/>
      <w:szCs w:val="24"/>
    </w:rPr>
  </w:style>
  <w:style w:type="character" w:styleId="af9">
    <w:name w:val="footnote reference"/>
    <w:semiHidden/>
    <w:rPr>
      <w:vertAlign w:val="superscript"/>
    </w:rPr>
  </w:style>
  <w:style w:type="character" w:customStyle="1" w:styleId="af1">
    <w:name w:val="Текст виноски Знак"/>
    <w:link w:val="af0"/>
    <w:semiHidden/>
    <w:rPr>
      <w:sz w:val="20"/>
      <w:szCs w:val="20"/>
    </w:rPr>
  </w:style>
  <w:style w:type="character" w:styleId="afa">
    <w:name w:val="endnote reference"/>
    <w:semiHidden/>
    <w:rPr>
      <w:vertAlign w:val="superscript"/>
    </w:rPr>
  </w:style>
  <w:style w:type="character" w:customStyle="1" w:styleId="af3">
    <w:name w:val="Текст кінцевої виноски Знак"/>
    <w:link w:val="af2"/>
    <w:semiHidden/>
    <w:rPr>
      <w:sz w:val="20"/>
      <w:szCs w:val="20"/>
    </w:rPr>
  </w:style>
  <w:style w:type="table" w:styleId="17">
    <w:name w:val="Table Simple 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265FED"/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1"/>
    <w:link w:val="afb"/>
    <w:uiPriority w:val="99"/>
    <w:semiHidden/>
    <w:rsid w:val="00265FED"/>
    <w:rPr>
      <w:rFonts w:ascii="Segoe UI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36</cp:revision>
  <cp:lastPrinted>2024-04-08T14:14:00Z</cp:lastPrinted>
  <dcterms:created xsi:type="dcterms:W3CDTF">2022-01-04T14:14:00Z</dcterms:created>
  <dcterms:modified xsi:type="dcterms:W3CDTF">2024-09-17T11:32:00Z</dcterms:modified>
  <dc:language>ug-CN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f6fedfc01e25d1153ef24e35b94ebd66ac22945c79cbe4b7878d01546c2852a8</vt:lpwstr>
  </property>
</Properties>
</file>