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ABD53" w14:textId="77777777" w:rsidR="00DE31A7" w:rsidRDefault="00BB72D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066E42F" wp14:editId="664CBC3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2F4D33" id="_x0000_tole_rId2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uPK3UtYAAAAFAQAADwAAAGRycy9kb3du&#10;cmV2LnhtbEyOwWrDMBBE74X+g9hCbo2UENriWg6hUAq9JS3ER0XaWCbSyliK4/x95FJoL8MOs8y8&#10;cj16xwbsYxtIwmIugCHpYFpqJHx/vT++AItJkVEuEEq4YoR1dX9XqsKEC21x2KWG5RKKhZJgU+oK&#10;zqO26FWchw4pZ8fQe5Wy7RtuenXJ5d7xpRBP3KuW8oJVHb5Z1Kfd2UvYDPVyXzcfxtWfp9XW6ljv&#10;k5Zy9jBuXoElHNPfM0z4GR2qzHQIZzKRucmz9KNTJsQzsMPvwauS/6evbg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C48rdS1gAAAAUBAAAPAAAAAAAAAAAAAAAAABUEAABkcnMvZG93&#10;bnJldi54bWxQSwUGAAAAAAQABADzAAAAGAUAAAAA&#10;" filled="f" stroked="f" strokeweight="0"/>
            </w:pict>
          </mc:Fallback>
        </mc:AlternateContent>
      </w:r>
      <w:r w:rsidR="001C7193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DD34FE" wp14:editId="4946B1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CD2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81F711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9426FF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8944869" r:id="rId7"/>
        </w:object>
      </w:r>
    </w:p>
    <w:p w14:paraId="373DD7A5" w14:textId="77777777" w:rsidR="00DE31A7" w:rsidRDefault="00DE31A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869B26" w14:textId="77777777" w:rsidR="00DE31A7" w:rsidRDefault="00DE31A7">
      <w:pPr>
        <w:rPr>
          <w:sz w:val="8"/>
          <w:szCs w:val="8"/>
        </w:rPr>
      </w:pPr>
    </w:p>
    <w:p w14:paraId="78FAE235" w14:textId="77777777" w:rsidR="00DE31A7" w:rsidRDefault="00BB72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C5108D" w14:textId="77777777" w:rsidR="00DE31A7" w:rsidRDefault="00DE31A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8D074" w14:textId="77777777" w:rsidR="00DE31A7" w:rsidRDefault="00BB72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01ED2C" w14:textId="77777777" w:rsidR="00DE31A7" w:rsidRDefault="00DE31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F49490" w14:textId="77777777" w:rsidR="00DE31A7" w:rsidRDefault="00BB72D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F44197" w14:textId="77777777" w:rsidR="00DE31A7" w:rsidRDefault="00DE31A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F4A206" w14:textId="6FE8981E" w:rsidR="00BD71DC" w:rsidRDefault="00B832CE" w:rsidP="00F464FB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</w:t>
      </w:r>
      <w:r w:rsidR="00BD71DC">
        <w:rPr>
          <w:rFonts w:ascii="Times New Roman" w:hAnsi="Times New Roman" w:cs="Times New Roman"/>
          <w:sz w:val="28"/>
          <w:szCs w:val="28"/>
        </w:rPr>
        <w:t>орядження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="00BD71DC">
        <w:rPr>
          <w:rFonts w:ascii="Times New Roman" w:hAnsi="Times New Roman" w:cs="Times New Roman"/>
          <w:sz w:val="28"/>
          <w:szCs w:val="28"/>
        </w:rPr>
        <w:t>міського голови</w:t>
      </w:r>
      <w:r w:rsidR="00BB72D1">
        <w:rPr>
          <w:rFonts w:ascii="Times New Roman" w:hAnsi="Times New Roman" w:cs="Times New Roman"/>
          <w:sz w:val="28"/>
          <w:szCs w:val="28"/>
        </w:rPr>
        <w:t xml:space="preserve"> </w:t>
      </w:r>
      <w:r w:rsidR="00BD71DC">
        <w:rPr>
          <w:rFonts w:ascii="Times New Roman" w:hAnsi="Times New Roman" w:cs="Times New Roman"/>
          <w:sz w:val="28"/>
          <w:szCs w:val="28"/>
        </w:rPr>
        <w:t>від 03.09.2024 №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="00BD71DC">
        <w:rPr>
          <w:rFonts w:ascii="Times New Roman" w:hAnsi="Times New Roman" w:cs="Times New Roman"/>
          <w:sz w:val="28"/>
          <w:szCs w:val="28"/>
        </w:rPr>
        <w:t>671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="00BD71DC">
        <w:rPr>
          <w:rFonts w:ascii="Times New Roman" w:hAnsi="Times New Roman" w:cs="Times New Roman"/>
          <w:sz w:val="28"/>
          <w:szCs w:val="28"/>
        </w:rPr>
        <w:t>«Про інвентаризацію»</w:t>
      </w:r>
    </w:p>
    <w:p w14:paraId="4AF88FC1" w14:textId="77777777" w:rsidR="00DE31A7" w:rsidRDefault="00DE31A7">
      <w:pPr>
        <w:rPr>
          <w:rFonts w:ascii="Times New Roman" w:hAnsi="Times New Roman"/>
          <w:sz w:val="28"/>
          <w:szCs w:val="28"/>
        </w:rPr>
      </w:pPr>
    </w:p>
    <w:p w14:paraId="3CAFB535" w14:textId="77777777" w:rsidR="00DE31A7" w:rsidRDefault="00DE31A7">
      <w:pPr>
        <w:rPr>
          <w:rFonts w:ascii="Times New Roman" w:hAnsi="Times New Roman" w:cs="Times New Roman"/>
          <w:sz w:val="28"/>
          <w:szCs w:val="28"/>
        </w:rPr>
      </w:pPr>
    </w:p>
    <w:p w14:paraId="3BC780C8" w14:textId="175CD73B" w:rsidR="00DE31A7" w:rsidRDefault="00BB72D1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42 Закону України «Про місцеве самоврядування в Україні», статті 10 Закону України «Про бухгалтерський облік та фінансову звітність в Україні», Положення про інвентаризацію активів та зобов</w:t>
      </w:r>
      <w:r w:rsidR="00D75171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язань, затвердженого наказом Міністерства фінансів України від 02.09.2014 №</w:t>
      </w:r>
      <w:r w:rsidR="00D7517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879 (із змінами і доповненнями), розпорядження міського голови від 06.11.2017 №</w:t>
      </w:r>
      <w:r w:rsidR="00D7517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584 «Про інвентаризаційну комісію виконавчого комітету міської ради» зі змінами, з метою перевірки фактичної наявності майна, придбаного в рамках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«Нове життя старого міста:</w:t>
      </w:r>
      <w:r w:rsidR="00242F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ревіталізація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пам'яток історико-культурної спадщини Любліна та Луцька»: </w:t>
      </w:r>
    </w:p>
    <w:p w14:paraId="6FA439EB" w14:textId="77777777" w:rsidR="00DE31A7" w:rsidRDefault="00DE31A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4A699B" w14:textId="5FB9AA07" w:rsidR="00DE31A7" w:rsidRDefault="00BB72D1" w:rsidP="00B50F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71DC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242F49">
        <w:rPr>
          <w:rFonts w:ascii="Times New Roman" w:hAnsi="Times New Roman" w:cs="Times New Roman"/>
          <w:sz w:val="28"/>
          <w:szCs w:val="28"/>
        </w:rPr>
        <w:t>до розп</w:t>
      </w:r>
      <w:r w:rsidR="00BD71DC">
        <w:rPr>
          <w:rFonts w:ascii="Times New Roman" w:hAnsi="Times New Roman" w:cs="Times New Roman"/>
          <w:sz w:val="28"/>
          <w:szCs w:val="28"/>
        </w:rPr>
        <w:t>орядження міського голови від 03.09.2024 №</w:t>
      </w:r>
      <w:r w:rsidR="00D75171">
        <w:rPr>
          <w:rFonts w:ascii="Times New Roman" w:hAnsi="Times New Roman" w:cs="Times New Roman"/>
          <w:sz w:val="28"/>
          <w:szCs w:val="28"/>
        </w:rPr>
        <w:t> </w:t>
      </w:r>
      <w:r w:rsidR="00BD71DC">
        <w:rPr>
          <w:rFonts w:ascii="Times New Roman" w:hAnsi="Times New Roman" w:cs="Times New Roman"/>
          <w:sz w:val="28"/>
          <w:szCs w:val="28"/>
        </w:rPr>
        <w:t xml:space="preserve">671 «Про інвентаризацію», </w:t>
      </w:r>
      <w:r w:rsidR="00B50FFE">
        <w:rPr>
          <w:rFonts w:ascii="Times New Roman" w:hAnsi="Times New Roman" w:cs="Times New Roman"/>
          <w:sz w:val="28"/>
          <w:szCs w:val="28"/>
        </w:rPr>
        <w:t xml:space="preserve">продовживши термін </w:t>
      </w:r>
      <w:r>
        <w:rPr>
          <w:rFonts w:ascii="Times New Roman" w:hAnsi="Times New Roman" w:cs="Times New Roman"/>
          <w:sz w:val="28"/>
          <w:szCs w:val="28"/>
        </w:rPr>
        <w:t>інвентаризаці</w:t>
      </w:r>
      <w:r w:rsidR="00B50FF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майна</w:t>
      </w:r>
      <w:r w:rsidR="002A1F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придбаного в період реалізації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14C5B">
        <w:rPr>
          <w:rFonts w:ascii="Times New Roman" w:hAnsi="Times New Roman" w:cs="Times New Roman"/>
          <w:sz w:val="28"/>
          <w:szCs w:val="28"/>
        </w:rPr>
        <w:t xml:space="preserve"> </w:t>
      </w:r>
      <w:r w:rsidR="002A1F6C">
        <w:rPr>
          <w:rFonts w:ascii="Times New Roman" w:hAnsi="Times New Roman" w:cs="Times New Roman"/>
          <w:color w:val="000000"/>
          <w:sz w:val="28"/>
          <w:szCs w:val="28"/>
        </w:rPr>
        <w:t xml:space="preserve">«Нове життя старого міста: </w:t>
      </w:r>
      <w:proofErr w:type="spellStart"/>
      <w:r w:rsidR="002A1F6C">
        <w:rPr>
          <w:rFonts w:ascii="Times New Roman" w:hAnsi="Times New Roman" w:cs="Times New Roman"/>
          <w:color w:val="000000"/>
          <w:sz w:val="28"/>
          <w:szCs w:val="28"/>
        </w:rPr>
        <w:t>ревіталізація</w:t>
      </w:r>
      <w:proofErr w:type="spellEnd"/>
      <w:r w:rsidR="002A1F6C">
        <w:rPr>
          <w:rFonts w:ascii="Times New Roman" w:hAnsi="Times New Roman" w:cs="Times New Roman"/>
          <w:color w:val="000000"/>
          <w:sz w:val="28"/>
          <w:szCs w:val="28"/>
        </w:rPr>
        <w:t xml:space="preserve"> пам'яток історико-культурної спадщини Любліна та Луцька»</w:t>
      </w:r>
      <w:r w:rsidR="00B50F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A1F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4C5B">
        <w:rPr>
          <w:rFonts w:ascii="Times New Roman" w:hAnsi="Times New Roman" w:cs="Times New Roman"/>
          <w:sz w:val="28"/>
          <w:szCs w:val="28"/>
        </w:rPr>
        <w:t>до 25 жовтня 2024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20D51" w14:textId="37F70738" w:rsidR="00314C5B" w:rsidRPr="00103B18" w:rsidRDefault="00103B18" w:rsidP="00314C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1F6C">
        <w:rPr>
          <w:rFonts w:ascii="Times New Roman" w:hAnsi="Times New Roman" w:cs="Times New Roman"/>
          <w:sz w:val="28"/>
          <w:szCs w:val="28"/>
        </w:rPr>
        <w:t> І</w:t>
      </w:r>
      <w:r w:rsidR="00314C5B">
        <w:rPr>
          <w:rFonts w:ascii="Times New Roman" w:hAnsi="Times New Roman" w:cs="Times New Roman"/>
          <w:sz w:val="28"/>
          <w:szCs w:val="28"/>
        </w:rPr>
        <w:t>нвентаризаційній комісії надати мені документи про результати інвентаризації до 01 листопада 2024 року.</w:t>
      </w:r>
    </w:p>
    <w:p w14:paraId="3885A422" w14:textId="212218A4" w:rsidR="00DE31A7" w:rsidRDefault="00B50FFE" w:rsidP="00314C5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72D1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79F67FAB" w14:textId="77777777" w:rsidR="00DE31A7" w:rsidRDefault="00DE31A7">
      <w:pPr>
        <w:ind w:left="567"/>
        <w:rPr>
          <w:rFonts w:ascii="Times New Roman" w:hAnsi="Times New Roman"/>
          <w:sz w:val="28"/>
          <w:szCs w:val="28"/>
        </w:rPr>
      </w:pPr>
    </w:p>
    <w:p w14:paraId="008CC2BA" w14:textId="77777777" w:rsidR="00DE31A7" w:rsidRDefault="00DE31A7">
      <w:pPr>
        <w:ind w:left="567"/>
        <w:rPr>
          <w:rFonts w:ascii="Times New Roman" w:hAnsi="Times New Roman"/>
          <w:sz w:val="28"/>
          <w:szCs w:val="28"/>
        </w:rPr>
      </w:pPr>
    </w:p>
    <w:p w14:paraId="331719EF" w14:textId="77777777" w:rsidR="00DE31A7" w:rsidRDefault="00DE31A7">
      <w:pPr>
        <w:ind w:left="567"/>
        <w:rPr>
          <w:rFonts w:ascii="Times New Roman" w:hAnsi="Times New Roman"/>
          <w:sz w:val="28"/>
          <w:szCs w:val="28"/>
        </w:rPr>
      </w:pPr>
    </w:p>
    <w:p w14:paraId="184AC0CB" w14:textId="77777777" w:rsidR="00DE31A7" w:rsidRDefault="00BB72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D2D7FF" w14:textId="77777777" w:rsidR="00DE31A7" w:rsidRPr="002A1F6C" w:rsidRDefault="00DE31A7">
      <w:pPr>
        <w:ind w:firstLine="567"/>
        <w:jc w:val="both"/>
        <w:rPr>
          <w:rFonts w:ascii="Times New Roman" w:hAnsi="Times New Roman"/>
        </w:rPr>
      </w:pPr>
    </w:p>
    <w:p w14:paraId="61B4FBDB" w14:textId="77777777" w:rsidR="00DE31A7" w:rsidRPr="002A1F6C" w:rsidRDefault="00DE31A7">
      <w:pPr>
        <w:ind w:firstLine="567"/>
        <w:jc w:val="both"/>
        <w:rPr>
          <w:rFonts w:ascii="Times New Roman" w:hAnsi="Times New Roman"/>
        </w:rPr>
      </w:pPr>
    </w:p>
    <w:p w14:paraId="772EFB2D" w14:textId="7DBE7713" w:rsidR="00DE31A7" w:rsidRDefault="00BB72D1">
      <w:pPr>
        <w:rPr>
          <w:rFonts w:ascii="Times New Roman" w:hAnsi="Times New Roman" w:cs="Times New Roman"/>
          <w:color w:val="000000"/>
        </w:rPr>
      </w:pPr>
      <w:bookmarkStart w:id="0" w:name="_GoBack1"/>
      <w:bookmarkEnd w:id="0"/>
      <w:proofErr w:type="spellStart"/>
      <w:r w:rsidRPr="002A1F6C">
        <w:rPr>
          <w:rFonts w:ascii="Times New Roman" w:hAnsi="Times New Roman" w:cs="Times New Roman"/>
          <w:color w:val="000000"/>
        </w:rPr>
        <w:t>Горай</w:t>
      </w:r>
      <w:proofErr w:type="spellEnd"/>
      <w:r w:rsidRPr="002A1F6C">
        <w:rPr>
          <w:rFonts w:ascii="Times New Roman" w:hAnsi="Times New Roman" w:cs="Times New Roman"/>
          <w:color w:val="000000"/>
        </w:rPr>
        <w:t xml:space="preserve"> 777</w:t>
      </w:r>
      <w:r w:rsidR="00B50FFE">
        <w:rPr>
          <w:rFonts w:ascii="Times New Roman" w:hAnsi="Times New Roman" w:cs="Times New Roman"/>
          <w:color w:val="000000"/>
        </w:rPr>
        <w:t> </w:t>
      </w:r>
      <w:r w:rsidRPr="002A1F6C">
        <w:rPr>
          <w:rFonts w:ascii="Times New Roman" w:hAnsi="Times New Roman" w:cs="Times New Roman"/>
          <w:color w:val="000000"/>
        </w:rPr>
        <w:t>944</w:t>
      </w:r>
    </w:p>
    <w:p w14:paraId="17A36DA2" w14:textId="77777777" w:rsidR="00B50FFE" w:rsidRPr="002A1F6C" w:rsidRDefault="00B50FFE">
      <w:pPr>
        <w:rPr>
          <w:rFonts w:ascii="Times New Roman" w:hAnsi="Times New Roman"/>
        </w:rPr>
      </w:pPr>
    </w:p>
    <w:sectPr w:rsidR="00B50FFE" w:rsidRPr="002A1F6C" w:rsidSect="0049349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550C7" w14:textId="77777777" w:rsidR="005325DE" w:rsidRDefault="005325DE">
      <w:r>
        <w:separator/>
      </w:r>
    </w:p>
  </w:endnote>
  <w:endnote w:type="continuationSeparator" w:id="0">
    <w:p w14:paraId="4814BABC" w14:textId="77777777" w:rsidR="005325DE" w:rsidRDefault="0053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459B0" w14:textId="77777777" w:rsidR="005325DE" w:rsidRDefault="005325DE">
      <w:r>
        <w:separator/>
      </w:r>
    </w:p>
  </w:footnote>
  <w:footnote w:type="continuationSeparator" w:id="0">
    <w:p w14:paraId="22CFCB3A" w14:textId="77777777" w:rsidR="005325DE" w:rsidRDefault="0053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9171" w14:textId="77777777" w:rsidR="00DE31A7" w:rsidRDefault="00BB72D1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0255BF6" w14:textId="77777777" w:rsidR="00DE31A7" w:rsidRDefault="00DE31A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A7"/>
    <w:rsid w:val="000B0887"/>
    <w:rsid w:val="000C0499"/>
    <w:rsid w:val="00103B18"/>
    <w:rsid w:val="001C7193"/>
    <w:rsid w:val="00242F49"/>
    <w:rsid w:val="002A1F6C"/>
    <w:rsid w:val="002D558B"/>
    <w:rsid w:val="0030509C"/>
    <w:rsid w:val="00314C5B"/>
    <w:rsid w:val="0049349B"/>
    <w:rsid w:val="004E07A5"/>
    <w:rsid w:val="005325DE"/>
    <w:rsid w:val="00672B43"/>
    <w:rsid w:val="008E4A80"/>
    <w:rsid w:val="0099651B"/>
    <w:rsid w:val="00B50FFE"/>
    <w:rsid w:val="00B832CE"/>
    <w:rsid w:val="00BB72D1"/>
    <w:rsid w:val="00BD71DC"/>
    <w:rsid w:val="00D75171"/>
    <w:rsid w:val="00DE31A7"/>
    <w:rsid w:val="00F464FB"/>
    <w:rsid w:val="00F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C7B2C4"/>
  <w15:docId w15:val="{F195E6EB-7550-4A85-A9F6-BE6D5FBB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6">
    <w:name w:val="Заголовок"/>
    <w:basedOn w:val="a"/>
    <w:next w:val="a7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uiPriority w:val="99"/>
    <w:rsid w:val="00985271"/>
    <w:pPr>
      <w:spacing w:after="140" w:line="276" w:lineRule="auto"/>
    </w:pPr>
  </w:style>
  <w:style w:type="paragraph" w:styleId="a8">
    <w:name w:val="List"/>
    <w:basedOn w:val="a7"/>
    <w:uiPriority w:val="99"/>
    <w:rsid w:val="00985271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BB72D1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B72D1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6</cp:revision>
  <cp:lastPrinted>2024-09-27T06:59:00Z</cp:lastPrinted>
  <dcterms:created xsi:type="dcterms:W3CDTF">2024-09-27T08:32:00Z</dcterms:created>
  <dcterms:modified xsi:type="dcterms:W3CDTF">2024-09-27T09:21:00Z</dcterms:modified>
  <dc:language>uk-UA</dc:language>
</cp:coreProperties>
</file>