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BCA11" w14:textId="4E79E009" w:rsidR="00357F2C" w:rsidRPr="00CB5FE5" w:rsidRDefault="00676102" w:rsidP="004708D4">
      <w:pPr>
        <w:rPr>
          <w:sz w:val="16"/>
          <w:szCs w:val="16"/>
          <w:lang w:val="uk-UA"/>
        </w:rPr>
      </w:pPr>
      <w:r>
        <w:rPr>
          <w:b/>
          <w:noProof/>
          <w:sz w:val="28"/>
          <w:szCs w:val="28"/>
        </w:rPr>
        <w:object w:dxaOrig="1440" w:dyaOrig="1440" w14:anchorId="6247E7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4pt;margin-top:.35pt;width:60pt;height:62.25pt;z-index:251659264;mso-position-horizontal:absolute;mso-position-horizontal-relative:text;mso-position-vertical-relative:text" fillcolor="window">
            <v:imagedata r:id="rId7" o:title=""/>
            <w10:wrap type="square" side="left"/>
          </v:shape>
          <o:OLEObject Type="Embed" ProgID="PBrush" ShapeID="_x0000_s1027" DrawAspect="Content" ObjectID="_1789982014" r:id="rId8"/>
        </w:object>
      </w:r>
      <w:r w:rsidR="004708D4">
        <w:rPr>
          <w:sz w:val="16"/>
          <w:szCs w:val="16"/>
          <w:lang w:val="uk-UA"/>
        </w:rPr>
        <w:br w:type="textWrapping" w:clear="all"/>
      </w:r>
    </w:p>
    <w:p w14:paraId="2373CF5C" w14:textId="77777777" w:rsidR="00357F2C" w:rsidRPr="00CB5FE5" w:rsidRDefault="00357F2C" w:rsidP="00357F2C">
      <w:pPr>
        <w:pStyle w:val="a3"/>
        <w:rPr>
          <w:sz w:val="16"/>
          <w:szCs w:val="16"/>
        </w:rPr>
      </w:pPr>
    </w:p>
    <w:p w14:paraId="2CE6C674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2C58154D" w14:textId="77777777" w:rsidR="00357F2C" w:rsidRPr="00282F72" w:rsidRDefault="00357F2C" w:rsidP="00357F2C">
      <w:pPr>
        <w:pStyle w:val="a3"/>
        <w:rPr>
          <w:sz w:val="10"/>
          <w:szCs w:val="16"/>
        </w:rPr>
      </w:pPr>
    </w:p>
    <w:p w14:paraId="4A35F78D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1366A821" w14:textId="77777777"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14:paraId="644CAD89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6CAA5FC5" w14:textId="77777777" w:rsidR="00357F2C" w:rsidRPr="006304D2" w:rsidRDefault="00357F2C" w:rsidP="00357F2C">
      <w:pPr>
        <w:jc w:val="both"/>
        <w:rPr>
          <w:rFonts w:eastAsia="SimSun"/>
          <w:sz w:val="16"/>
          <w:lang w:val="uk-UA"/>
        </w:rPr>
      </w:pPr>
    </w:p>
    <w:p w14:paraId="5F290432" w14:textId="77777777" w:rsidR="00357F2C" w:rsidRPr="006304D2" w:rsidRDefault="00357F2C" w:rsidP="00357F2C">
      <w:pPr>
        <w:jc w:val="both"/>
        <w:rPr>
          <w:rFonts w:eastAsia="SimSun"/>
          <w:sz w:val="16"/>
          <w:lang w:val="uk-UA"/>
        </w:rPr>
      </w:pPr>
    </w:p>
    <w:p w14:paraId="4392E747" w14:textId="77777777"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14:paraId="75BF64F5" w14:textId="77777777" w:rsidR="00357F2C" w:rsidRPr="006304D2" w:rsidRDefault="00357F2C" w:rsidP="00357F2C">
      <w:pPr>
        <w:jc w:val="both"/>
        <w:rPr>
          <w:sz w:val="16"/>
          <w:lang w:val="uk-UA"/>
        </w:rPr>
      </w:pPr>
    </w:p>
    <w:p w14:paraId="11591F87" w14:textId="77777777" w:rsidR="00847244" w:rsidRPr="006304D2" w:rsidRDefault="00847244" w:rsidP="00847244">
      <w:pPr>
        <w:ind w:right="5044"/>
        <w:jc w:val="both"/>
        <w:rPr>
          <w:sz w:val="16"/>
          <w:lang w:val="uk-UA"/>
        </w:rPr>
      </w:pPr>
    </w:p>
    <w:p w14:paraId="6436FEAA" w14:textId="77777777" w:rsidR="00B55705" w:rsidRDefault="00BA3197" w:rsidP="00B55705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>
        <w:rPr>
          <w:sz w:val="28"/>
          <w:szCs w:val="28"/>
          <w:lang w:val="uk-UA"/>
        </w:rPr>
        <w:t>у</w:t>
      </w:r>
    </w:p>
    <w:p w14:paraId="1F79392D" w14:textId="77777777" w:rsidR="00B55705" w:rsidRDefault="00B55705" w:rsidP="00B557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BA3197">
        <w:rPr>
          <w:sz w:val="28"/>
          <w:szCs w:val="28"/>
          <w:lang w:val="uk-UA"/>
        </w:rPr>
        <w:t>ежитлового</w:t>
      </w:r>
      <w:r>
        <w:rPr>
          <w:sz w:val="28"/>
          <w:szCs w:val="28"/>
          <w:lang w:val="uk-UA"/>
        </w:rPr>
        <w:t xml:space="preserve"> п</w:t>
      </w:r>
      <w:r w:rsidR="00BA3197">
        <w:rPr>
          <w:sz w:val="28"/>
          <w:szCs w:val="28"/>
          <w:lang w:val="uk-UA"/>
        </w:rPr>
        <w:t>риміщення</w:t>
      </w:r>
    </w:p>
    <w:p w14:paraId="4872AF5D" w14:textId="68A0BC8A" w:rsidR="00B55705" w:rsidRDefault="00BA3197" w:rsidP="00B55705">
      <w:pPr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 xml:space="preserve">на </w:t>
      </w:r>
      <w:r w:rsidR="00FC0C7D">
        <w:rPr>
          <w:sz w:val="28"/>
          <w:szCs w:val="28"/>
          <w:lang w:val="uk-UA"/>
        </w:rPr>
        <w:t>пр-ті Волі, 8</w:t>
      </w:r>
      <w:r w:rsidR="00B55705">
        <w:rPr>
          <w:sz w:val="28"/>
          <w:szCs w:val="28"/>
          <w:lang w:val="uk-UA"/>
        </w:rPr>
        <w:t xml:space="preserve"> у м. Луцьку</w:t>
      </w:r>
    </w:p>
    <w:p w14:paraId="4B53065E" w14:textId="77777777" w:rsidR="00357F2C" w:rsidRPr="006304D2" w:rsidRDefault="00357F2C" w:rsidP="00357F2C">
      <w:pPr>
        <w:jc w:val="both"/>
        <w:rPr>
          <w:sz w:val="12"/>
          <w:szCs w:val="28"/>
          <w:lang w:val="uk-UA"/>
        </w:rPr>
      </w:pPr>
    </w:p>
    <w:p w14:paraId="64EE70FF" w14:textId="77777777" w:rsidR="00847244" w:rsidRPr="006304D2" w:rsidRDefault="00847244" w:rsidP="00357F2C">
      <w:pPr>
        <w:jc w:val="both"/>
        <w:rPr>
          <w:sz w:val="12"/>
          <w:szCs w:val="28"/>
          <w:lang w:val="uk-UA"/>
        </w:rPr>
      </w:pPr>
    </w:p>
    <w:p w14:paraId="5E2FD7C7" w14:textId="27FA0FF4" w:rsidR="00E24A11" w:rsidRPr="00847244" w:rsidRDefault="008B5A72" w:rsidP="00E24A11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Відповідно до ст.ст. 29, 52, 59 Закону України «Про місцеве самоврядування в Україні», Закону України «Про оренду державного та комунального майна», рішень міської ради від 25.07.2018 № 44/32 «Про врегулювання оренди нерухомого майна територіальної громади міста Луцька»</w:t>
      </w:r>
      <w:r w:rsidR="00EA21D3" w:rsidRPr="00847244">
        <w:rPr>
          <w:sz w:val="28"/>
          <w:szCs w:val="28"/>
          <w:lang w:val="uk-UA"/>
        </w:rPr>
        <w:t xml:space="preserve"> та</w:t>
      </w:r>
      <w:r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 xml:space="preserve">від </w:t>
      </w:r>
      <w:r w:rsidR="00840126" w:rsidRPr="00847244">
        <w:rPr>
          <w:sz w:val="28"/>
          <w:szCs w:val="28"/>
          <w:lang w:val="uk-UA"/>
        </w:rPr>
        <w:t>2</w:t>
      </w:r>
      <w:r w:rsidR="00FC0C7D">
        <w:rPr>
          <w:sz w:val="28"/>
          <w:szCs w:val="28"/>
          <w:lang w:val="uk-UA"/>
        </w:rPr>
        <w:t>5</w:t>
      </w:r>
      <w:r w:rsidR="00E24A11" w:rsidRPr="00847244">
        <w:rPr>
          <w:sz w:val="28"/>
          <w:szCs w:val="28"/>
          <w:lang w:val="uk-UA"/>
        </w:rPr>
        <w:t>.0</w:t>
      </w:r>
      <w:r w:rsidR="00FC0C7D">
        <w:rPr>
          <w:sz w:val="28"/>
          <w:szCs w:val="28"/>
          <w:lang w:val="uk-UA"/>
        </w:rPr>
        <w:t>9</w:t>
      </w:r>
      <w:r w:rsidR="00E24A11" w:rsidRPr="00847244">
        <w:rPr>
          <w:sz w:val="28"/>
          <w:szCs w:val="28"/>
          <w:lang w:val="uk-UA"/>
        </w:rPr>
        <w:t>.202</w:t>
      </w:r>
      <w:r w:rsidR="004104B9" w:rsidRPr="00847244">
        <w:rPr>
          <w:sz w:val="28"/>
          <w:szCs w:val="28"/>
          <w:lang w:val="uk-UA"/>
        </w:rPr>
        <w:t>4</w:t>
      </w:r>
      <w:r w:rsidR="00E24A11" w:rsidRPr="00847244">
        <w:rPr>
          <w:sz w:val="28"/>
          <w:szCs w:val="28"/>
          <w:lang w:val="uk-UA"/>
        </w:rPr>
        <w:t xml:space="preserve"> № </w:t>
      </w:r>
      <w:r w:rsidR="00B55705">
        <w:rPr>
          <w:sz w:val="28"/>
          <w:szCs w:val="28"/>
          <w:lang w:val="uk-UA"/>
        </w:rPr>
        <w:t>6</w:t>
      </w:r>
      <w:r w:rsidR="00FC0C7D">
        <w:rPr>
          <w:sz w:val="28"/>
          <w:szCs w:val="28"/>
          <w:lang w:val="uk-UA"/>
        </w:rPr>
        <w:t>3</w:t>
      </w:r>
      <w:r w:rsidR="00E24A11" w:rsidRPr="00847244">
        <w:rPr>
          <w:sz w:val="28"/>
          <w:szCs w:val="28"/>
          <w:lang w:val="uk-UA"/>
        </w:rPr>
        <w:t>/</w:t>
      </w:r>
      <w:r w:rsidR="00EA21D3" w:rsidRPr="00847244">
        <w:rPr>
          <w:sz w:val="28"/>
          <w:szCs w:val="28"/>
          <w:lang w:val="uk-UA"/>
        </w:rPr>
        <w:t>1</w:t>
      </w:r>
      <w:r w:rsidR="00FC0C7D">
        <w:rPr>
          <w:sz w:val="28"/>
          <w:szCs w:val="28"/>
          <w:lang w:val="uk-UA"/>
        </w:rPr>
        <w:t>02</w:t>
      </w:r>
      <w:r w:rsidR="00EA21D3"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>«Про внесення змін до рішенн</w:t>
      </w:r>
      <w:r w:rsidR="00EA21D3" w:rsidRPr="00847244">
        <w:rPr>
          <w:sz w:val="28"/>
          <w:szCs w:val="28"/>
          <w:lang w:val="uk-UA"/>
        </w:rPr>
        <w:t>я міської ради від 09.09.2020 № </w:t>
      </w:r>
      <w:r w:rsidR="00E24A11" w:rsidRPr="00847244">
        <w:rPr>
          <w:sz w:val="28"/>
          <w:szCs w:val="28"/>
          <w:lang w:val="uk-UA"/>
        </w:rPr>
        <w:t>92/7 “Про затвердження Переліку другого типу об’єктів оренди Луцької міської територіальної громади”», враховуючи звернення заявника, виконавчий комітет міської ради</w:t>
      </w:r>
    </w:p>
    <w:p w14:paraId="6C75D4B1" w14:textId="77777777" w:rsidR="00E24A11" w:rsidRPr="006304D2" w:rsidRDefault="00E24A11" w:rsidP="00E24A11">
      <w:pPr>
        <w:jc w:val="both"/>
        <w:rPr>
          <w:sz w:val="14"/>
          <w:szCs w:val="16"/>
          <w:lang w:val="uk-UA"/>
        </w:rPr>
      </w:pPr>
    </w:p>
    <w:p w14:paraId="7F6D7D9D" w14:textId="77777777" w:rsidR="00E24A11" w:rsidRPr="00847244" w:rsidRDefault="00E24A11" w:rsidP="00E24A11">
      <w:pPr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ВИРІШИВ:</w:t>
      </w:r>
    </w:p>
    <w:p w14:paraId="2678DEDB" w14:textId="77777777" w:rsidR="00E24A11" w:rsidRPr="006304D2" w:rsidRDefault="00E24A11" w:rsidP="00E24A11">
      <w:pPr>
        <w:rPr>
          <w:sz w:val="14"/>
          <w:szCs w:val="16"/>
          <w:lang w:val="uk-UA"/>
        </w:rPr>
      </w:pPr>
    </w:p>
    <w:p w14:paraId="137EE592" w14:textId="66975FF7" w:rsidR="00BA3197" w:rsidRDefault="00BA3197" w:rsidP="00E204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</w:t>
      </w:r>
      <w:r w:rsidR="00B55705">
        <w:rPr>
          <w:sz w:val="28"/>
          <w:szCs w:val="28"/>
          <w:lang w:val="uk-UA"/>
        </w:rPr>
        <w:t xml:space="preserve">відділу управління майном міської комунальної власності </w:t>
      </w:r>
      <w:r>
        <w:rPr>
          <w:sz w:val="28"/>
          <w:szCs w:val="28"/>
          <w:lang w:val="uk-UA"/>
        </w:rPr>
        <w:t>Луцьк</w:t>
      </w:r>
      <w:r w:rsidR="00B55705">
        <w:rPr>
          <w:sz w:val="28"/>
          <w:szCs w:val="28"/>
          <w:lang w:val="uk-UA"/>
        </w:rPr>
        <w:t>ої</w:t>
      </w:r>
      <w:r w:rsidR="005322D5">
        <w:rPr>
          <w:sz w:val="28"/>
          <w:szCs w:val="28"/>
          <w:lang w:val="uk-UA"/>
        </w:rPr>
        <w:t xml:space="preserve"> міськ</w:t>
      </w:r>
      <w:r w:rsidR="00B55705">
        <w:rPr>
          <w:sz w:val="28"/>
          <w:szCs w:val="28"/>
          <w:lang w:val="uk-UA"/>
        </w:rPr>
        <w:t xml:space="preserve">ої ради </w:t>
      </w:r>
      <w:r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</w:t>
      </w:r>
      <w:r w:rsidRPr="004A683A">
        <w:rPr>
          <w:sz w:val="28"/>
          <w:szCs w:val="28"/>
          <w:lang w:val="uk-UA"/>
        </w:rPr>
        <w:t xml:space="preserve">загальною площею </w:t>
      </w:r>
      <w:r w:rsidR="00E2040B" w:rsidRPr="00E2040B">
        <w:rPr>
          <w:sz w:val="28"/>
          <w:szCs w:val="28"/>
        </w:rPr>
        <w:t>99</w:t>
      </w:r>
      <w:r w:rsidR="00B55705">
        <w:rPr>
          <w:sz w:val="28"/>
          <w:szCs w:val="28"/>
          <w:lang w:val="uk-UA"/>
        </w:rPr>
        <w:t>,4</w:t>
      </w:r>
      <w:r w:rsidRPr="004A683A">
        <w:rPr>
          <w:sz w:val="28"/>
          <w:szCs w:val="28"/>
          <w:lang w:val="uk-UA"/>
        </w:rPr>
        <w:t xml:space="preserve"> кв. м, що на </w:t>
      </w:r>
      <w:r w:rsidR="00E2040B">
        <w:rPr>
          <w:sz w:val="28"/>
          <w:szCs w:val="28"/>
          <w:lang w:val="uk-UA"/>
        </w:rPr>
        <w:t>пр-ті Волі, 8</w:t>
      </w:r>
      <w:r w:rsidR="005322D5">
        <w:rPr>
          <w:sz w:val="28"/>
          <w:szCs w:val="28"/>
          <w:lang w:val="uk-UA"/>
        </w:rPr>
        <w:t xml:space="preserve"> у м. Луцьку</w:t>
      </w:r>
      <w:r>
        <w:rPr>
          <w:sz w:val="28"/>
          <w:szCs w:val="28"/>
          <w:lang w:val="uk-UA"/>
        </w:rPr>
        <w:t>, з</w:t>
      </w:r>
      <w:r w:rsidR="00E2040B">
        <w:rPr>
          <w:sz w:val="28"/>
          <w:szCs w:val="28"/>
          <w:lang w:val="uk-UA"/>
        </w:rPr>
        <w:t xml:space="preserve"> громадською організацією «СПІЛКА ВЕТЕРАНІВ РОСІЙСЬКО-УКРАЇНСЬКОЇ ВІЙНИ»</w:t>
      </w:r>
      <w:r w:rsidR="004829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термін з </w:t>
      </w:r>
      <w:r w:rsidR="00E2040B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>.</w:t>
      </w:r>
      <w:r w:rsidR="00E2040B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.2024 до 3</w:t>
      </w:r>
      <w:r w:rsidR="00E2040B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.0</w:t>
      </w:r>
      <w:r w:rsidR="00E2040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.202</w:t>
      </w:r>
      <w:r w:rsidR="00376E8D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</w:p>
    <w:p w14:paraId="4AC504DA" w14:textId="3FBB9DDB" w:rsidR="00E2040B" w:rsidRPr="00FB6B9F" w:rsidRDefault="00E2040B" w:rsidP="00E2040B">
      <w:pPr>
        <w:ind w:firstLine="567"/>
        <w:jc w:val="both"/>
        <w:rPr>
          <w:sz w:val="28"/>
          <w:szCs w:val="28"/>
          <w:lang w:val="uk-UA"/>
        </w:rPr>
      </w:pPr>
      <w:r w:rsidRPr="00FB6B9F">
        <w:rPr>
          <w:sz w:val="28"/>
          <w:szCs w:val="28"/>
          <w:lang w:val="uk-UA"/>
        </w:rPr>
        <w:t xml:space="preserve">2. Зобов’язати орендодавця та орендаря в десятиденний термін укласти договір оренди, встановивши, що розмір річної орендної плати за розміщення громадської організації складає </w:t>
      </w:r>
      <w:r w:rsidRPr="00E2040B">
        <w:rPr>
          <w:sz w:val="28"/>
          <w:szCs w:val="28"/>
          <w:lang w:val="uk-UA"/>
        </w:rPr>
        <w:t>4</w:t>
      </w:r>
      <w:r w:rsidRPr="00FB6B9F">
        <w:rPr>
          <w:sz w:val="28"/>
          <w:szCs w:val="28"/>
          <w:lang w:val="uk-UA"/>
        </w:rPr>
        <w:t xml:space="preserve"> % від вартості нежитлового приміщення, визначеної експертним шляхом, місячна орендна плата становить </w:t>
      </w:r>
      <w:r w:rsidR="006304D2">
        <w:rPr>
          <w:sz w:val="28"/>
          <w:szCs w:val="28"/>
          <w:lang w:val="uk-UA"/>
        </w:rPr>
        <w:t>13 336,61</w:t>
      </w:r>
      <w:r w:rsidRPr="00FB6B9F">
        <w:rPr>
          <w:sz w:val="28"/>
          <w:szCs w:val="28"/>
          <w:lang w:val="uk-UA"/>
        </w:rPr>
        <w:t> грн.</w:t>
      </w:r>
    </w:p>
    <w:p w14:paraId="71442BA8" w14:textId="77777777" w:rsidR="00BA3197" w:rsidRPr="004C66C0" w:rsidRDefault="00BA3197" w:rsidP="00BA3197">
      <w:pPr>
        <w:ind w:firstLine="567"/>
        <w:jc w:val="both"/>
        <w:rPr>
          <w:sz w:val="28"/>
          <w:szCs w:val="28"/>
          <w:lang w:val="uk-UA"/>
        </w:rPr>
      </w:pPr>
      <w:r w:rsidRPr="004C66C0"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5F4BC663" w14:textId="77777777" w:rsidR="00BA3197" w:rsidRPr="006304D2" w:rsidRDefault="00BA3197" w:rsidP="00BA3197">
      <w:pPr>
        <w:jc w:val="both"/>
        <w:rPr>
          <w:sz w:val="18"/>
          <w:szCs w:val="24"/>
          <w:lang w:val="uk-UA"/>
        </w:rPr>
      </w:pPr>
    </w:p>
    <w:p w14:paraId="7906B5A1" w14:textId="77777777" w:rsidR="00BA3197" w:rsidRPr="006304D2" w:rsidRDefault="00BA3197" w:rsidP="00BA3197">
      <w:pPr>
        <w:jc w:val="both"/>
        <w:rPr>
          <w:sz w:val="18"/>
          <w:szCs w:val="24"/>
          <w:lang w:val="uk-UA"/>
        </w:rPr>
      </w:pPr>
    </w:p>
    <w:p w14:paraId="1172D063" w14:textId="77777777" w:rsidR="00BA3197" w:rsidRPr="006304D2" w:rsidRDefault="00BA3197" w:rsidP="00BA3197">
      <w:pPr>
        <w:jc w:val="both"/>
        <w:rPr>
          <w:sz w:val="18"/>
          <w:szCs w:val="24"/>
        </w:rPr>
      </w:pPr>
    </w:p>
    <w:p w14:paraId="7CB112D8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14:paraId="302CE11B" w14:textId="77777777" w:rsidR="00BA3197" w:rsidRPr="00482945" w:rsidRDefault="00BA3197" w:rsidP="00BA3197">
      <w:pPr>
        <w:jc w:val="both"/>
        <w:rPr>
          <w:sz w:val="16"/>
          <w:lang w:val="uk-UA"/>
        </w:rPr>
      </w:pPr>
      <w:bookmarkStart w:id="0" w:name="_GoBack"/>
      <w:bookmarkEnd w:id="0"/>
    </w:p>
    <w:p w14:paraId="44C48D5E" w14:textId="77777777" w:rsidR="00BA3197" w:rsidRPr="00482945" w:rsidRDefault="00BA3197" w:rsidP="00BA3197">
      <w:pPr>
        <w:jc w:val="both"/>
        <w:rPr>
          <w:sz w:val="16"/>
          <w:lang w:val="uk-UA"/>
        </w:rPr>
      </w:pPr>
    </w:p>
    <w:p w14:paraId="437030B5" w14:textId="77777777" w:rsidR="00BA3197" w:rsidRPr="00482945" w:rsidRDefault="00BA3197" w:rsidP="00BA3197">
      <w:pPr>
        <w:jc w:val="both"/>
        <w:rPr>
          <w:sz w:val="16"/>
        </w:rPr>
      </w:pPr>
    </w:p>
    <w:p w14:paraId="42095643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7B3F1F41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14:paraId="3F9EF56D" w14:textId="77777777" w:rsidR="00BA3197" w:rsidRPr="006304D2" w:rsidRDefault="00BA3197" w:rsidP="00BA3197">
      <w:pPr>
        <w:jc w:val="both"/>
        <w:rPr>
          <w:lang w:val="uk-UA"/>
        </w:rPr>
      </w:pPr>
    </w:p>
    <w:p w14:paraId="503A3754" w14:textId="77777777" w:rsidR="00BA3197" w:rsidRPr="006304D2" w:rsidRDefault="00BA3197" w:rsidP="00BA3197">
      <w:pPr>
        <w:jc w:val="both"/>
        <w:rPr>
          <w:lang w:val="uk-UA"/>
        </w:rPr>
      </w:pPr>
    </w:p>
    <w:p w14:paraId="3E2552C1" w14:textId="6E81D164" w:rsidR="00BA3197" w:rsidRPr="005322D5" w:rsidRDefault="00BA3197" w:rsidP="00BA3197">
      <w:pPr>
        <w:jc w:val="both"/>
        <w:rPr>
          <w:sz w:val="24"/>
          <w:szCs w:val="24"/>
          <w:lang w:val="uk-UA"/>
        </w:rPr>
      </w:pPr>
      <w:r w:rsidRPr="005322D5">
        <w:rPr>
          <w:sz w:val="24"/>
          <w:szCs w:val="24"/>
          <w:lang w:val="uk-UA"/>
        </w:rPr>
        <w:t>Лущакевич 777 881</w:t>
      </w:r>
    </w:p>
    <w:sectPr w:rsidR="00BA3197" w:rsidRPr="005322D5" w:rsidSect="006304D2">
      <w:headerReference w:type="default" r:id="rId9"/>
      <w:pgSz w:w="11906" w:h="16838"/>
      <w:pgMar w:top="397" w:right="567" w:bottom="1418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C0014" w14:textId="77777777" w:rsidR="00676102" w:rsidRDefault="00676102" w:rsidP="00847244">
      <w:r>
        <w:separator/>
      </w:r>
    </w:p>
  </w:endnote>
  <w:endnote w:type="continuationSeparator" w:id="0">
    <w:p w14:paraId="6A95F607" w14:textId="77777777" w:rsidR="00676102" w:rsidRDefault="00676102" w:rsidP="0084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65F9E" w14:textId="77777777" w:rsidR="00676102" w:rsidRDefault="00676102" w:rsidP="00847244">
      <w:r>
        <w:separator/>
      </w:r>
    </w:p>
  </w:footnote>
  <w:footnote w:type="continuationSeparator" w:id="0">
    <w:p w14:paraId="3BD6A651" w14:textId="77777777" w:rsidR="00676102" w:rsidRDefault="00676102" w:rsidP="0084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5825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BEB9522" w14:textId="32B12007" w:rsidR="00847244" w:rsidRPr="00847244" w:rsidRDefault="00847244">
        <w:pPr>
          <w:pStyle w:val="aa"/>
          <w:jc w:val="center"/>
          <w:rPr>
            <w:sz w:val="28"/>
            <w:szCs w:val="28"/>
          </w:rPr>
        </w:pPr>
        <w:r w:rsidRPr="00847244">
          <w:rPr>
            <w:sz w:val="28"/>
            <w:szCs w:val="28"/>
          </w:rPr>
          <w:fldChar w:fldCharType="begin"/>
        </w:r>
        <w:r w:rsidRPr="00847244">
          <w:rPr>
            <w:sz w:val="28"/>
            <w:szCs w:val="28"/>
          </w:rPr>
          <w:instrText>PAGE   \* MERGEFORMAT</w:instrText>
        </w:r>
        <w:r w:rsidRPr="00847244">
          <w:rPr>
            <w:sz w:val="28"/>
            <w:szCs w:val="28"/>
          </w:rPr>
          <w:fldChar w:fldCharType="separate"/>
        </w:r>
        <w:r w:rsidR="006304D2" w:rsidRPr="006304D2">
          <w:rPr>
            <w:noProof/>
            <w:sz w:val="28"/>
            <w:szCs w:val="28"/>
            <w:lang w:val="uk-UA"/>
          </w:rPr>
          <w:t>2</w:t>
        </w:r>
        <w:r w:rsidRPr="00847244">
          <w:rPr>
            <w:sz w:val="28"/>
            <w:szCs w:val="28"/>
          </w:rPr>
          <w:fldChar w:fldCharType="end"/>
        </w:r>
      </w:p>
    </w:sdtContent>
  </w:sdt>
  <w:p w14:paraId="1A4191B4" w14:textId="77777777" w:rsidR="00847244" w:rsidRDefault="0084724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078CC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16260"/>
    <w:rsid w:val="00224BD0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76E8D"/>
    <w:rsid w:val="003860DA"/>
    <w:rsid w:val="003A1C83"/>
    <w:rsid w:val="003A7CF8"/>
    <w:rsid w:val="003B54FA"/>
    <w:rsid w:val="003C2A51"/>
    <w:rsid w:val="003C643A"/>
    <w:rsid w:val="003C69EC"/>
    <w:rsid w:val="003E6226"/>
    <w:rsid w:val="003F21B6"/>
    <w:rsid w:val="00402C76"/>
    <w:rsid w:val="004104B9"/>
    <w:rsid w:val="00420EC9"/>
    <w:rsid w:val="00420ECB"/>
    <w:rsid w:val="00424476"/>
    <w:rsid w:val="00424C44"/>
    <w:rsid w:val="0043486C"/>
    <w:rsid w:val="00435499"/>
    <w:rsid w:val="00453A08"/>
    <w:rsid w:val="0046562C"/>
    <w:rsid w:val="004708D4"/>
    <w:rsid w:val="0047448D"/>
    <w:rsid w:val="00482945"/>
    <w:rsid w:val="00494D14"/>
    <w:rsid w:val="00495C84"/>
    <w:rsid w:val="004B3B7A"/>
    <w:rsid w:val="004B7A2B"/>
    <w:rsid w:val="004C30D2"/>
    <w:rsid w:val="004C5A0A"/>
    <w:rsid w:val="004C5A1F"/>
    <w:rsid w:val="004C66C0"/>
    <w:rsid w:val="004D1F6E"/>
    <w:rsid w:val="004D3D38"/>
    <w:rsid w:val="004D5415"/>
    <w:rsid w:val="004D5565"/>
    <w:rsid w:val="004E01D9"/>
    <w:rsid w:val="004E194C"/>
    <w:rsid w:val="004F170D"/>
    <w:rsid w:val="005039C7"/>
    <w:rsid w:val="005057C0"/>
    <w:rsid w:val="0050702E"/>
    <w:rsid w:val="0051467F"/>
    <w:rsid w:val="00516488"/>
    <w:rsid w:val="0051744A"/>
    <w:rsid w:val="005207F2"/>
    <w:rsid w:val="005224C3"/>
    <w:rsid w:val="00527C73"/>
    <w:rsid w:val="005322D5"/>
    <w:rsid w:val="0053299B"/>
    <w:rsid w:val="0054165B"/>
    <w:rsid w:val="00541E60"/>
    <w:rsid w:val="005474AE"/>
    <w:rsid w:val="00551318"/>
    <w:rsid w:val="00552911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2E3D"/>
    <w:rsid w:val="005C61EE"/>
    <w:rsid w:val="005C65FB"/>
    <w:rsid w:val="005D398A"/>
    <w:rsid w:val="005F19EC"/>
    <w:rsid w:val="005F2C5F"/>
    <w:rsid w:val="005F4E0B"/>
    <w:rsid w:val="005F5EDA"/>
    <w:rsid w:val="00603EEC"/>
    <w:rsid w:val="0061029E"/>
    <w:rsid w:val="0062056C"/>
    <w:rsid w:val="00622235"/>
    <w:rsid w:val="006304D2"/>
    <w:rsid w:val="006363A4"/>
    <w:rsid w:val="00637677"/>
    <w:rsid w:val="0067085A"/>
    <w:rsid w:val="00673D36"/>
    <w:rsid w:val="00676102"/>
    <w:rsid w:val="0068767C"/>
    <w:rsid w:val="00694A44"/>
    <w:rsid w:val="006A710C"/>
    <w:rsid w:val="006C0072"/>
    <w:rsid w:val="006D2201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32BD8"/>
    <w:rsid w:val="00834B46"/>
    <w:rsid w:val="00840126"/>
    <w:rsid w:val="008406FA"/>
    <w:rsid w:val="008431BD"/>
    <w:rsid w:val="00847244"/>
    <w:rsid w:val="0086250B"/>
    <w:rsid w:val="00866D79"/>
    <w:rsid w:val="00884EE8"/>
    <w:rsid w:val="00886F88"/>
    <w:rsid w:val="0089310F"/>
    <w:rsid w:val="008A254D"/>
    <w:rsid w:val="008A4B4F"/>
    <w:rsid w:val="008B2787"/>
    <w:rsid w:val="008B4E04"/>
    <w:rsid w:val="008B5A72"/>
    <w:rsid w:val="008D1DD3"/>
    <w:rsid w:val="008D298A"/>
    <w:rsid w:val="008D31B6"/>
    <w:rsid w:val="008E70EE"/>
    <w:rsid w:val="008F1268"/>
    <w:rsid w:val="008F17B5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2347"/>
    <w:rsid w:val="0096395B"/>
    <w:rsid w:val="0096730C"/>
    <w:rsid w:val="00967836"/>
    <w:rsid w:val="00970E51"/>
    <w:rsid w:val="00977EAE"/>
    <w:rsid w:val="009B07F4"/>
    <w:rsid w:val="009B1CF7"/>
    <w:rsid w:val="009B3319"/>
    <w:rsid w:val="009B3A52"/>
    <w:rsid w:val="009B6C9C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3766E"/>
    <w:rsid w:val="00A4290D"/>
    <w:rsid w:val="00A430B3"/>
    <w:rsid w:val="00A50682"/>
    <w:rsid w:val="00A551CD"/>
    <w:rsid w:val="00A6640E"/>
    <w:rsid w:val="00A84964"/>
    <w:rsid w:val="00AA2D0E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5705"/>
    <w:rsid w:val="00B5763B"/>
    <w:rsid w:val="00B64119"/>
    <w:rsid w:val="00B74D24"/>
    <w:rsid w:val="00B7575C"/>
    <w:rsid w:val="00B761D3"/>
    <w:rsid w:val="00B85068"/>
    <w:rsid w:val="00B87FF1"/>
    <w:rsid w:val="00BA3197"/>
    <w:rsid w:val="00BA4FD4"/>
    <w:rsid w:val="00BA5D0B"/>
    <w:rsid w:val="00BB25B0"/>
    <w:rsid w:val="00BC3062"/>
    <w:rsid w:val="00BC34AE"/>
    <w:rsid w:val="00BC6A2A"/>
    <w:rsid w:val="00BD06F1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40227"/>
    <w:rsid w:val="00D773F7"/>
    <w:rsid w:val="00D8781B"/>
    <w:rsid w:val="00D87BA7"/>
    <w:rsid w:val="00D97996"/>
    <w:rsid w:val="00D97E4D"/>
    <w:rsid w:val="00DA4DF8"/>
    <w:rsid w:val="00DA5288"/>
    <w:rsid w:val="00DA662D"/>
    <w:rsid w:val="00DC391A"/>
    <w:rsid w:val="00DC3C48"/>
    <w:rsid w:val="00DC7284"/>
    <w:rsid w:val="00DD4B12"/>
    <w:rsid w:val="00DF0613"/>
    <w:rsid w:val="00DF6978"/>
    <w:rsid w:val="00DF6A59"/>
    <w:rsid w:val="00E07D00"/>
    <w:rsid w:val="00E13FD0"/>
    <w:rsid w:val="00E2040B"/>
    <w:rsid w:val="00E24A11"/>
    <w:rsid w:val="00E33007"/>
    <w:rsid w:val="00E42566"/>
    <w:rsid w:val="00E56615"/>
    <w:rsid w:val="00E57892"/>
    <w:rsid w:val="00E579CF"/>
    <w:rsid w:val="00E76B44"/>
    <w:rsid w:val="00E836D7"/>
    <w:rsid w:val="00E92BD6"/>
    <w:rsid w:val="00E9529B"/>
    <w:rsid w:val="00EA21D3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97048"/>
    <w:rsid w:val="00FA5E07"/>
    <w:rsid w:val="00FB16E7"/>
    <w:rsid w:val="00FC0C7D"/>
    <w:rsid w:val="00FC1066"/>
    <w:rsid w:val="00FD184B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9482CD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66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47244"/>
    <w:rPr>
      <w:rFonts w:ascii="Times New Roman" w:eastAsia="Times New Roman" w:hAnsi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7244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Valentin</cp:lastModifiedBy>
  <cp:revision>31</cp:revision>
  <cp:lastPrinted>2024-09-04T07:38:00Z</cp:lastPrinted>
  <dcterms:created xsi:type="dcterms:W3CDTF">2024-04-03T06:34:00Z</dcterms:created>
  <dcterms:modified xsi:type="dcterms:W3CDTF">2024-10-09T09:27:00Z</dcterms:modified>
</cp:coreProperties>
</file>