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651C0" w14:textId="77777777" w:rsidR="00D44CA1" w:rsidRDefault="0037795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5849CD4" wp14:editId="5B814D5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5160" cy="64516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47A0AF" id="Прямокутник 1" o:spid="_x0000_s1026" style="position:absolute;margin-left:0;margin-top:.05pt;width:50.8pt;height:50.8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5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 wp14:anchorId="0A8060F7" wp14:editId="7A14A836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AFE0E" w14:textId="77777777" w:rsidR="00D44CA1" w:rsidRDefault="00D44CA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61279E" w14:textId="77777777" w:rsidR="00D44CA1" w:rsidRDefault="00D44CA1">
      <w:pPr>
        <w:rPr>
          <w:sz w:val="8"/>
          <w:szCs w:val="8"/>
        </w:rPr>
      </w:pPr>
    </w:p>
    <w:p w14:paraId="6A39ABA4" w14:textId="77777777" w:rsidR="00D44CA1" w:rsidRDefault="0037795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7AAB37" w14:textId="77777777" w:rsidR="00D44CA1" w:rsidRDefault="00D44C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072165" w14:textId="77777777" w:rsidR="00D44CA1" w:rsidRDefault="003779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98CCF3" w14:textId="77777777" w:rsidR="00D44CA1" w:rsidRDefault="00D44CA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FB5506" w14:textId="77777777" w:rsidR="00D44CA1" w:rsidRDefault="0037795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1F7FDD" w14:textId="77777777" w:rsidR="00B1716F" w:rsidRDefault="00B1716F" w:rsidP="00B1716F">
      <w:pPr>
        <w:ind w:right="4818"/>
        <w:rPr>
          <w:rFonts w:ascii="Times New Roman" w:hAnsi="Times New Roman" w:cs="Times New Roman"/>
          <w:sz w:val="28"/>
          <w:szCs w:val="28"/>
        </w:rPr>
      </w:pPr>
    </w:p>
    <w:p w14:paraId="65EF4AB3" w14:textId="589B2B50" w:rsidR="00D44CA1" w:rsidRDefault="00377952" w:rsidP="00B1716F">
      <w:pPr>
        <w:ind w:right="4818"/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</w:t>
      </w:r>
      <w:r w:rsidR="00B17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пов'язаних з похованням</w:t>
      </w:r>
      <w:r w:rsidR="00B17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Футали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Ю.В</w:t>
      </w:r>
      <w:r w:rsidR="006A69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Андрусіка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О.А</w:t>
      </w:r>
      <w:r w:rsidR="006A69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Кузьми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М.М., Л</w:t>
      </w:r>
      <w:r w:rsidR="0001083E">
        <w:rPr>
          <w:rFonts w:ascii="Times New Roman" w:hAnsi="Times New Roman" w:cs="Times New Roman"/>
          <w:sz w:val="28"/>
          <w:szCs w:val="28"/>
        </w:rPr>
        <w:t>ютого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 w:rsidR="0001083E">
        <w:rPr>
          <w:rFonts w:ascii="Times New Roman" w:hAnsi="Times New Roman" w:cs="Times New Roman"/>
          <w:sz w:val="28"/>
          <w:szCs w:val="28"/>
        </w:rPr>
        <w:t>А.М., Сищика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 w:rsidR="0001083E">
        <w:rPr>
          <w:rFonts w:ascii="Times New Roman" w:hAnsi="Times New Roman" w:cs="Times New Roman"/>
          <w:sz w:val="28"/>
          <w:szCs w:val="28"/>
        </w:rPr>
        <w:t>М.П., Сіл</w:t>
      </w:r>
      <w:r>
        <w:rPr>
          <w:rFonts w:ascii="Times New Roman" w:hAnsi="Times New Roman" w:cs="Times New Roman"/>
          <w:sz w:val="28"/>
          <w:szCs w:val="28"/>
        </w:rPr>
        <w:t>іна В.М.,</w:t>
      </w:r>
      <w:r w:rsidR="00B17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Цехоша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О.В., Бущака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В.В., Форманюка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В.С., Мочарського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С.В., Кушніра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Ю.І., Антонюка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П.М.,</w:t>
      </w:r>
      <w:r w:rsidR="00B17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Треніна</w:t>
      </w:r>
      <w:r w:rsidR="00B171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А.Ф., Бернадина О.А.</w:t>
      </w:r>
    </w:p>
    <w:p w14:paraId="28119430" w14:textId="77777777" w:rsidR="00D44CA1" w:rsidRDefault="00D44CA1" w:rsidP="00B1716F">
      <w:pPr>
        <w:ind w:right="4818"/>
        <w:rPr>
          <w:rFonts w:ascii="Times New Roman" w:hAnsi="Times New Roman" w:cs="Times New Roman"/>
          <w:sz w:val="28"/>
          <w:szCs w:val="28"/>
        </w:rPr>
      </w:pPr>
    </w:p>
    <w:p w14:paraId="7CE307AE" w14:textId="77777777" w:rsidR="00B1716F" w:rsidRPr="00B1716F" w:rsidRDefault="00B1716F" w:rsidP="00B1716F">
      <w:pPr>
        <w:ind w:right="4818"/>
        <w:rPr>
          <w:rFonts w:ascii="Times New Roman" w:hAnsi="Times New Roman" w:cs="Times New Roman"/>
          <w:sz w:val="28"/>
          <w:szCs w:val="28"/>
        </w:rPr>
      </w:pPr>
    </w:p>
    <w:p w14:paraId="456EC323" w14:textId="77777777" w:rsidR="00D44CA1" w:rsidRDefault="00377952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</w:t>
      </w:r>
      <w:r w:rsidR="00DC4E3F">
        <w:rPr>
          <w:rFonts w:ascii="Times New Roman" w:hAnsi="Times New Roman" w:cs="Times New Roman"/>
          <w:sz w:val="28"/>
          <w:szCs w:val="28"/>
        </w:rPr>
        <w:t>ення Луцької міської ради від 29.11.2023 № 53/75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r w:rsidR="00DC4E3F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C727F9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>
        <w:rPr>
          <w:rFonts w:ascii="Times New Roman" w:hAnsi="Times New Roman" w:cs="Times New Roman"/>
          <w:sz w:val="28"/>
          <w:szCs w:val="28"/>
        </w:rPr>
        <w:t>Луцької місько</w:t>
      </w:r>
      <w:r w:rsidR="00DC4E3F"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>
        <w:rPr>
          <w:rFonts w:ascii="Times New Roman" w:hAnsi="Times New Roman" w:cs="Times New Roman"/>
          <w:sz w:val="28"/>
          <w:szCs w:val="28"/>
        </w:rPr>
        <w:t>–2025 роки», для відшкодування видатків, пов'язаних з поховання</w:t>
      </w:r>
      <w:r w:rsidR="001F2B89">
        <w:rPr>
          <w:rFonts w:ascii="Times New Roman" w:hAnsi="Times New Roman" w:cs="Times New Roman"/>
          <w:sz w:val="28"/>
          <w:szCs w:val="28"/>
        </w:rPr>
        <w:t xml:space="preserve">м загиблих військовослужбовців </w:t>
      </w:r>
      <w:r>
        <w:rPr>
          <w:rFonts w:ascii="Times New Roman" w:hAnsi="Times New Roman" w:cs="Times New Roman"/>
          <w:sz w:val="28"/>
          <w:szCs w:val="28"/>
        </w:rPr>
        <w:t>Футали Юрія Володимировича, Андрусіка Олександра Анатолійовича, Кузьми Михайла Михайловича, Лютого Андрія Максимови</w:t>
      </w:r>
      <w:r w:rsidR="0001083E">
        <w:rPr>
          <w:rFonts w:ascii="Times New Roman" w:hAnsi="Times New Roman" w:cs="Times New Roman"/>
          <w:sz w:val="28"/>
          <w:szCs w:val="28"/>
        </w:rPr>
        <w:t>ча, Сищика Миколи Павловича, Сіл</w:t>
      </w:r>
      <w:r>
        <w:rPr>
          <w:rFonts w:ascii="Times New Roman" w:hAnsi="Times New Roman" w:cs="Times New Roman"/>
          <w:sz w:val="28"/>
          <w:szCs w:val="28"/>
        </w:rPr>
        <w:t xml:space="preserve">іна Віктора Миколайовича, Цехоша Олексія Васильовича, Бущака Віктора Володимировича, </w:t>
      </w:r>
      <w:r w:rsidR="00050E9F">
        <w:rPr>
          <w:rFonts w:ascii="Times New Roman" w:hAnsi="Times New Roman" w:cs="Times New Roman"/>
          <w:sz w:val="28"/>
          <w:szCs w:val="28"/>
        </w:rPr>
        <w:t>Форманюка Василя Степановича</w:t>
      </w:r>
      <w:r>
        <w:rPr>
          <w:rFonts w:ascii="Times New Roman" w:hAnsi="Times New Roman" w:cs="Times New Roman"/>
          <w:sz w:val="28"/>
          <w:szCs w:val="28"/>
        </w:rPr>
        <w:t>, Мочарського Сергія Вікторовича, Кушніра Юрія Івановича, Антонюка Павла Миколайовича, Треніна Андрія Федоровича, Бернадина Олександра Анатолійовича:</w:t>
      </w:r>
    </w:p>
    <w:p w14:paraId="4540FD6A" w14:textId="77777777" w:rsidR="00D44CA1" w:rsidRPr="00B1716F" w:rsidRDefault="00D44CA1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46B455" w14:textId="7F1F4EEE" w:rsidR="00D44CA1" w:rsidRDefault="00377952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Затвердити кошториси видатків, пов’язаних із похованням загиблих військовослужбовців Футали Юрія Володимировича, Андрусіка Олександра Анатолійовича, Кузьми Михайла Михайловича, Лютого Андрія Максимови</w:t>
      </w:r>
      <w:r w:rsidR="0001083E">
        <w:rPr>
          <w:rFonts w:ascii="Times New Roman" w:hAnsi="Times New Roman" w:cs="Times New Roman"/>
          <w:sz w:val="28"/>
          <w:szCs w:val="28"/>
        </w:rPr>
        <w:t>ча, Сищика Миколи Павловича, Сіл</w:t>
      </w:r>
      <w:r>
        <w:rPr>
          <w:rFonts w:ascii="Times New Roman" w:hAnsi="Times New Roman" w:cs="Times New Roman"/>
          <w:sz w:val="28"/>
          <w:szCs w:val="28"/>
        </w:rPr>
        <w:t>іна Віктора Миколайовича, Цехоша Олексія Васильовича, Бущака Віктора Володимировича, Форманюка Василя Степановича, Мочарського Сергія Вікторовича, Кушніра Юрія Івановича, Антонюка Павла Миколайовича, Треніна Андрія Федоровича, Бернадина Олександра Анатолійовича згідно з додатками 1–14 відповідно.</w:t>
      </w:r>
    </w:p>
    <w:p w14:paraId="5880FF23" w14:textId="77777777" w:rsidR="00D44CA1" w:rsidRDefault="00377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здійснити перерахунок коштів згідно з кошторисами видатків, затвердженими пунктом 1 цього розпорядження, </w:t>
      </w:r>
      <w:r>
        <w:rPr>
          <w:rFonts w:ascii="Times New Roman" w:hAnsi="Times New Roman" w:cs="Times New Roman"/>
          <w:sz w:val="28"/>
          <w:szCs w:val="28"/>
        </w:rPr>
        <w:lastRenderedPageBreak/>
        <w:t>відповідно до наданих рахунків, видаткових накладних та актів виконаних робіт.</w:t>
      </w:r>
    </w:p>
    <w:p w14:paraId="67C8CEE2" w14:textId="77777777" w:rsidR="00D44CA1" w:rsidRDefault="00377952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1DB5A6E5" w14:textId="77777777" w:rsidR="001F2B89" w:rsidRDefault="001F2B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61534B" w14:textId="77777777" w:rsidR="00B1716F" w:rsidRDefault="00B171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A78051" w14:textId="77777777" w:rsidR="00B1716F" w:rsidRDefault="00B171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D05D28" w14:textId="77777777" w:rsidR="00D44CA1" w:rsidRDefault="00377952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1DE92CE" w14:textId="77777777" w:rsidR="00B1716F" w:rsidRDefault="00B1716F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</w:p>
    <w:p w14:paraId="3C765474" w14:textId="77777777" w:rsidR="00B1716F" w:rsidRDefault="00B1716F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</w:p>
    <w:p w14:paraId="4092A9B0" w14:textId="22B2B27E" w:rsidR="00D44CA1" w:rsidRDefault="00377952">
      <w:pPr>
        <w:tabs>
          <w:tab w:val="left" w:pos="3420"/>
          <w:tab w:val="left" w:pos="3630"/>
        </w:tabs>
        <w:ind w:right="5726"/>
        <w:jc w:val="both"/>
      </w:pPr>
      <w:r>
        <w:rPr>
          <w:rFonts w:ascii="Times New Roman" w:hAnsi="Times New Roman" w:cs="Times New Roman"/>
          <w:lang w:eastAsia="ar-SA"/>
        </w:rPr>
        <w:t>Махецький 741 081</w:t>
      </w:r>
    </w:p>
    <w:sectPr w:rsidR="00D44CA1" w:rsidSect="00B1716F">
      <w:headerReference w:type="default" r:id="rId8"/>
      <w:footerReference w:type="firs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9B00E" w14:textId="77777777" w:rsidR="002528EE" w:rsidRDefault="002528EE">
      <w:r>
        <w:separator/>
      </w:r>
    </w:p>
  </w:endnote>
  <w:endnote w:type="continuationSeparator" w:id="0">
    <w:p w14:paraId="61DBC298" w14:textId="77777777" w:rsidR="002528EE" w:rsidRDefault="0025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6C5F1" w14:textId="77777777" w:rsidR="00C727F9" w:rsidRDefault="00C727F9">
    <w:pPr>
      <w:pStyle w:val="af0"/>
    </w:pPr>
  </w:p>
  <w:p w14:paraId="00747510" w14:textId="77777777" w:rsidR="00C727F9" w:rsidRDefault="00C727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3237F" w14:textId="77777777" w:rsidR="002528EE" w:rsidRDefault="002528EE">
      <w:r>
        <w:separator/>
      </w:r>
    </w:p>
  </w:footnote>
  <w:footnote w:type="continuationSeparator" w:id="0">
    <w:p w14:paraId="10DA84D2" w14:textId="77777777" w:rsidR="002528EE" w:rsidRDefault="0025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5C0F9" w14:textId="77777777" w:rsidR="00C727F9" w:rsidRPr="001F2B89" w:rsidRDefault="00C727F9">
    <w:pPr>
      <w:pStyle w:val="af"/>
      <w:jc w:val="center"/>
      <w:rPr>
        <w:rFonts w:ascii="Times New Roman" w:hAnsi="Times New Roman" w:cs="Times New Roman"/>
        <w:sz w:val="28"/>
        <w:szCs w:val="28"/>
      </w:rPr>
    </w:pPr>
    <w:r w:rsidRPr="001F2B89">
      <w:rPr>
        <w:rFonts w:ascii="Times New Roman" w:hAnsi="Times New Roman" w:cs="Times New Roman"/>
        <w:sz w:val="28"/>
        <w:szCs w:val="28"/>
      </w:rPr>
      <w:fldChar w:fldCharType="begin"/>
    </w:r>
    <w:r w:rsidRPr="001F2B89">
      <w:rPr>
        <w:rFonts w:ascii="Times New Roman" w:hAnsi="Times New Roman" w:cs="Times New Roman"/>
        <w:sz w:val="28"/>
        <w:szCs w:val="28"/>
      </w:rPr>
      <w:instrText>PAGE</w:instrText>
    </w:r>
    <w:r w:rsidRPr="001F2B89">
      <w:rPr>
        <w:rFonts w:ascii="Times New Roman" w:hAnsi="Times New Roman" w:cs="Times New Roman"/>
        <w:sz w:val="28"/>
        <w:szCs w:val="28"/>
      </w:rPr>
      <w:fldChar w:fldCharType="separate"/>
    </w:r>
    <w:r w:rsidR="00DC4E3F">
      <w:rPr>
        <w:rFonts w:ascii="Times New Roman" w:hAnsi="Times New Roman" w:cs="Times New Roman"/>
        <w:noProof/>
        <w:sz w:val="28"/>
        <w:szCs w:val="28"/>
      </w:rPr>
      <w:t>2</w:t>
    </w:r>
    <w:r w:rsidRPr="001F2B89">
      <w:rPr>
        <w:rFonts w:ascii="Times New Roman" w:hAnsi="Times New Roman" w:cs="Times New Roman"/>
        <w:sz w:val="28"/>
        <w:szCs w:val="28"/>
      </w:rPr>
      <w:fldChar w:fldCharType="end"/>
    </w:r>
  </w:p>
  <w:p w14:paraId="2608CBE1" w14:textId="77777777" w:rsidR="00C727F9" w:rsidRDefault="00C727F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CA1"/>
    <w:rsid w:val="0001083E"/>
    <w:rsid w:val="00050E9F"/>
    <w:rsid w:val="001E471E"/>
    <w:rsid w:val="001F2B89"/>
    <w:rsid w:val="002528EE"/>
    <w:rsid w:val="00372F79"/>
    <w:rsid w:val="00377952"/>
    <w:rsid w:val="006A69A9"/>
    <w:rsid w:val="00B1716F"/>
    <w:rsid w:val="00C727F9"/>
    <w:rsid w:val="00D44CA1"/>
    <w:rsid w:val="00D5013A"/>
    <w:rsid w:val="00D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133F"/>
  <w15:docId w15:val="{F4B4733E-3B31-4A70-93B1-C24CAFB4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ACBC-03A9-471B-B4EC-ABCBF3F8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13</cp:revision>
  <cp:lastPrinted>2024-10-02T13:01:00Z</cp:lastPrinted>
  <dcterms:created xsi:type="dcterms:W3CDTF">2024-07-10T06:55:00Z</dcterms:created>
  <dcterms:modified xsi:type="dcterms:W3CDTF">2024-10-04T08:47:00Z</dcterms:modified>
  <dc:language>uk-UA</dc:language>
</cp:coreProperties>
</file>