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529275817"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8"/>
          <w:szCs w:val="28"/>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sz w:val="28"/>
          <w:szCs w:val="28"/>
          <w:lang w:bidi="ar-SA"/>
        </w:rPr>
        <w:t xml:space="preserve"> </w:t>
      </w:r>
      <w:r>
        <w:rPr>
          <w:rFonts w:eastAsia="Times New Roman" w:cs="Times New Roman"/>
          <w:color w:val="auto"/>
          <w:kern w:val="0"/>
          <w:sz w:val="28"/>
          <w:szCs w:val="28"/>
          <w:lang w:val="uk-UA" w:eastAsia="zh-CN" w:bidi="ar-SA"/>
        </w:rPr>
        <w:t>Корольчуку М.А.</w:t>
      </w:r>
    </w:p>
    <w:p>
      <w:pPr>
        <w:pStyle w:val="Normal"/>
        <w:overflowPunct w:val="false"/>
        <w:ind w:right="-868" w:hanging="0"/>
        <w:jc w:val="both"/>
        <w:rPr>
          <w:szCs w:val="28"/>
        </w:rPr>
      </w:pPr>
      <w:r>
        <w:rPr>
          <w:szCs w:val="28"/>
        </w:rPr>
        <w:t xml:space="preserve">безоплатно </w:t>
      </w:r>
      <w:r>
        <w:rPr>
          <w:sz w:val="24"/>
          <w:szCs w:val="28"/>
        </w:rPr>
        <w:t xml:space="preserve"> </w:t>
      </w:r>
      <w:r>
        <w:rPr>
          <w:szCs w:val="28"/>
        </w:rPr>
        <w:t>у</w:t>
      </w:r>
      <w:r>
        <w:rPr>
          <w:sz w:val="24"/>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 xml:space="preserve">будівництва </w:t>
      </w:r>
      <w:r>
        <w:rPr>
          <w:sz w:val="28"/>
          <w:szCs w:val="28"/>
        </w:rPr>
        <w:t xml:space="preserve">  </w:t>
      </w:r>
      <w:r>
        <w:rPr>
          <w:szCs w:val="28"/>
        </w:rPr>
        <w:t>і</w:t>
      </w:r>
      <w:r>
        <w:rPr>
          <w:sz w:val="28"/>
          <w:szCs w:val="28"/>
        </w:rPr>
        <w:t xml:space="preserve">   </w:t>
      </w:r>
      <w:r>
        <w:rPr>
          <w:szCs w:val="28"/>
        </w:rPr>
        <w:t>обслуговування    жит-</w:t>
      </w:r>
    </w:p>
    <w:p>
      <w:pPr>
        <w:pStyle w:val="Normal"/>
        <w:overflowPunct w:val="false"/>
        <w:ind w:right="-868" w:hanging="0"/>
        <w:jc w:val="both"/>
        <w:rPr>
          <w:szCs w:val="28"/>
        </w:rPr>
      </w:pPr>
      <w:r>
        <w:rPr>
          <w:szCs w:val="28"/>
        </w:rPr>
        <w:t xml:space="preserve">лового    будинку,  </w:t>
      </w:r>
      <w:r>
        <w:rPr>
          <w:sz w:val="22"/>
          <w:szCs w:val="22"/>
        </w:rPr>
        <w:t xml:space="preserve">   </w:t>
      </w:r>
      <w:r>
        <w:rPr>
          <w:szCs w:val="28"/>
        </w:rPr>
        <w:t xml:space="preserve"> господарських</w:t>
      </w:r>
      <w:r>
        <w:rPr>
          <w:sz w:val="32"/>
          <w:szCs w:val="32"/>
        </w:rPr>
        <w:t xml:space="preserve"> </w:t>
      </w:r>
      <w:r>
        <w:rPr>
          <w:szCs w:val="28"/>
        </w:rPr>
        <w:t>будівель</w:t>
      </w:r>
    </w:p>
    <w:p>
      <w:pPr>
        <w:pStyle w:val="Normal"/>
        <w:overflowPunct w:val="fals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w:t>
      </w:r>
      <w:r>
        <w:rPr>
          <w:sz w:val="30"/>
          <w:szCs w:val="30"/>
        </w:rPr>
        <w:t xml:space="preserve">   </w:t>
      </w:r>
      <w:r>
        <w:rPr>
          <w:szCs w:val="28"/>
        </w:rPr>
        <w:t>(02.01)</w:t>
      </w:r>
    </w:p>
    <w:p>
      <w:pPr>
        <w:pStyle w:val="Normal"/>
        <w:overflowPunct w:val="false"/>
        <w:ind w:right="-868" w:hanging="0"/>
        <w:jc w:val="both"/>
        <w:rPr>
          <w:szCs w:val="28"/>
        </w:rPr>
      </w:pPr>
      <w:r>
        <w:rPr>
          <w:szCs w:val="28"/>
        </w:rPr>
        <w:t>на     вул.</w:t>
      </w:r>
      <w:r>
        <w:rPr>
          <w:sz w:val="28"/>
          <w:szCs w:val="28"/>
        </w:rPr>
        <w:t xml:space="preserve">    </w:t>
      </w:r>
      <w:r>
        <w:rPr>
          <w:rFonts w:eastAsia="Times New Roman" w:cs="Times New Roman"/>
          <w:color w:val="auto"/>
          <w:kern w:val="0"/>
          <w:sz w:val="28"/>
          <w:szCs w:val="28"/>
          <w:lang w:val="uk-UA" w:eastAsia="zh-CN" w:bidi="ar-SA"/>
        </w:rPr>
        <w:t>Приозер</w:t>
      </w:r>
      <w:r>
        <w:rPr>
          <w:sz w:val="28"/>
          <w:szCs w:val="28"/>
        </w:rPr>
        <w:t>ній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55   </w:t>
      </w:r>
      <w:r>
        <w:rPr>
          <w:spacing w:val="-4"/>
          <w:sz w:val="32"/>
          <w:szCs w:val="32"/>
        </w:rPr>
        <w:t xml:space="preserve"> </w:t>
      </w:r>
      <w:r>
        <w:rPr>
          <w:spacing w:val="-4"/>
          <w:szCs w:val="28"/>
        </w:rPr>
        <w:t>у    с.</w:t>
      </w:r>
      <w:r>
        <w:rPr>
          <w:spacing w:val="-4"/>
          <w:sz w:val="30"/>
          <w:szCs w:val="30"/>
        </w:rPr>
        <w:t xml:space="preserve"> </w:t>
      </w:r>
      <w:r>
        <w:rPr>
          <w:rFonts w:eastAsia="Times New Roman" w:cs="Times New Roman"/>
          <w:color w:val="auto"/>
          <w:spacing w:val="-4"/>
          <w:kern w:val="0"/>
          <w:sz w:val="28"/>
          <w:szCs w:val="28"/>
          <w:lang w:val="uk-UA" w:eastAsia="zh-CN" w:bidi="ar-SA"/>
        </w:rPr>
        <w:t>Забороль</w:t>
      </w:r>
    </w:p>
    <w:p>
      <w:pPr>
        <w:pStyle w:val="Normal"/>
        <w:overflowPunct w:val="fals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rFonts w:eastAsia="Times New Roman" w:cs="Times New Roman"/>
          <w:b w:val="false"/>
          <w:bCs w:val="false"/>
          <w:spacing w:val="-4"/>
          <w:sz w:val="28"/>
          <w:szCs w:val="28"/>
          <w:lang w:bidi="ar-SA"/>
        </w:rPr>
        <w:t xml:space="preserve">    </w:t>
      </w:r>
      <w:r>
        <w:rPr>
          <w:rFonts w:eastAsia="Times New Roman" w:cs="Times New Roman"/>
          <w:spacing w:val="-4"/>
          <w:sz w:val="28"/>
          <w:szCs w:val="28"/>
          <w:lang w:bidi="ar-SA"/>
        </w:rPr>
        <w:t xml:space="preserve"> </w:t>
      </w: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Корольчука Миколи Анатолійовича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 xml:space="preserve">вул. Приозерній, 55 </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Забороль</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11.06.2024</w:t>
      </w:r>
      <w:r>
        <w:rPr>
          <w:szCs w:val="28"/>
        </w:rPr>
        <w:t xml:space="preserve"> № НВ-</w:t>
      </w:r>
      <w:r>
        <w:rPr>
          <w:rFonts w:eastAsia="Times New Roman" w:cs="Times New Roman"/>
          <w:color w:val="auto"/>
          <w:kern w:val="0"/>
          <w:sz w:val="28"/>
          <w:szCs w:val="28"/>
          <w:lang w:val="uk-UA" w:eastAsia="zh-CN" w:bidi="ar-SA"/>
        </w:rPr>
        <w:t>1200482002024</w:t>
      </w:r>
      <w:r>
        <w:rPr>
          <w:szCs w:val="28"/>
        </w:rPr>
        <w:t>,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Приозерній, 55</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Забороль</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w:t>
      </w:r>
      <w:r>
        <w:rPr>
          <w:rFonts w:eastAsia="Times New Roman" w:cs="Times New Roman"/>
          <w:color w:val="auto"/>
          <w:kern w:val="0"/>
          <w:sz w:val="28"/>
          <w:szCs w:val="28"/>
          <w:lang w:val="uk-UA" w:eastAsia="zh-CN" w:bidi="ar-SA"/>
        </w:rPr>
        <w:t>громадянину Корольчуку Миколі Анатолійовичу</w:t>
      </w:r>
      <w:r>
        <w:rPr>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Приозерній, 55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Забороль</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га, з кадастровим номером 072</w:t>
      </w:r>
      <w:r>
        <w:rPr>
          <w:rFonts w:eastAsia="Times New Roman" w:cs="Times New Roman"/>
          <w:color w:val="auto"/>
          <w:kern w:val="0"/>
          <w:sz w:val="28"/>
          <w:szCs w:val="28"/>
          <w:lang w:val="uk-UA" w:eastAsia="zh-CN" w:bidi="ar-SA"/>
        </w:rPr>
        <w:t>2</w:t>
      </w:r>
      <w:r>
        <w:rPr>
          <w:szCs w:val="28"/>
        </w:rPr>
        <w:t>88</w:t>
      </w:r>
      <w:r>
        <w:rPr>
          <w:rFonts w:eastAsia="Times New Roman" w:cs="Times New Roman"/>
          <w:color w:val="auto"/>
          <w:kern w:val="0"/>
          <w:sz w:val="28"/>
          <w:szCs w:val="28"/>
          <w:lang w:val="uk-UA" w:eastAsia="zh-CN" w:bidi="ar-SA"/>
        </w:rPr>
        <w:t>1800</w:t>
      </w:r>
      <w:r>
        <w:rPr>
          <w:szCs w:val="28"/>
        </w:rPr>
        <w:t>:0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0209</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Корольчуку Миколі Анатолійовичу </w:t>
      </w:r>
      <w:r>
        <w:rPr>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Приозерній, 55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Забороль</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2500 </w:t>
      </w:r>
      <w:r>
        <w:rPr>
          <w:szCs w:val="28"/>
        </w:rPr>
        <w:t xml:space="preserve">га, з кадастровим номером </w:t>
      </w:r>
      <w:r>
        <w:rPr>
          <w:rFonts w:eastAsia="Times New Roman" w:cs="Times New Roman"/>
          <w:color w:val="auto"/>
          <w:kern w:val="0"/>
          <w:sz w:val="28"/>
          <w:szCs w:val="28"/>
          <w:lang w:val="uk-UA" w:eastAsia="zh-CN" w:bidi="ar-SA"/>
        </w:rPr>
        <w:t>0722881800:01:001:0209</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Корольчука Миколу Анатолійовича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8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TotalTime>
  <Application>LibreOffice/7.0.3.1$Windows_X86_64 LibreOffice_project/d7547858d014d4cf69878db179d326fc3483e082</Application>
  <Pages>2</Pages>
  <Words>454</Words>
  <Characters>3058</Characters>
  <CharactersWithSpaces>3809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2024-09-23T15:15:38Z</cp:lastPrinted>
  <dcterms:modified xsi:type="dcterms:W3CDTF">2024-09-30T15:43:46Z</dcterms:modified>
  <cp:revision>92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