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46388428"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Вовчок Т.І</w:t>
      </w:r>
      <w:r>
        <w:rPr>
          <w:sz w:val="28"/>
          <w:szCs w:val="28"/>
          <w:lang w:val="uk-UA"/>
        </w:rPr>
        <w:t>.</w:t>
      </w:r>
    </w:p>
    <w:p>
      <w:pPr>
        <w:pStyle w:val="Normal"/>
        <w:overflowPunct w:val="true"/>
        <w:ind w:hanging="0" w:left="0" w:right="-868"/>
        <w:jc w:val="both"/>
        <w:rPr>
          <w:sz w:val="28"/>
          <w:szCs w:val="28"/>
        </w:rPr>
      </w:pPr>
      <w:r>
        <w:rPr>
          <w:sz w:val="28"/>
          <w:szCs w:val="28"/>
          <w:lang w:val="uk-UA"/>
        </w:rPr>
        <w:t>безоплатно у власність  земельної ді-</w:t>
      </w:r>
    </w:p>
    <w:p>
      <w:pPr>
        <w:pStyle w:val="Normal"/>
        <w:overflowPunct w:val="true"/>
        <w:ind w:hanging="0" w:left="0" w:right="-868"/>
        <w:jc w:val="both"/>
        <w:rPr>
          <w:sz w:val="28"/>
          <w:szCs w:val="28"/>
        </w:rPr>
      </w:pPr>
      <w:r>
        <w:rPr>
          <w:sz w:val="28"/>
          <w:szCs w:val="28"/>
          <w:lang w:val="uk-UA"/>
        </w:rPr>
        <w:t>лянки для  будівництва  і  обслугову-</w:t>
      </w:r>
    </w:p>
    <w:p>
      <w:pPr>
        <w:pStyle w:val="Normal"/>
        <w:overflowPunct w:val="true"/>
        <w:ind w:hanging="0" w:left="0" w:right="-868"/>
        <w:jc w:val="both"/>
        <w:rPr>
          <w:sz w:val="28"/>
          <w:szCs w:val="28"/>
        </w:rPr>
      </w:pPr>
      <w:r>
        <w:rPr>
          <w:sz w:val="28"/>
          <w:szCs w:val="28"/>
          <w:lang w:val="uk-UA"/>
        </w:rPr>
        <w:t>вання житлового будинку,  господар-</w:t>
      </w:r>
    </w:p>
    <w:p>
      <w:pPr>
        <w:pStyle w:val="Normal"/>
        <w:overflowPunct w:val="true"/>
        <w:ind w:hanging="0" w:left="0" w:right="-868"/>
        <w:jc w:val="both"/>
        <w:rPr>
          <w:sz w:val="28"/>
          <w:szCs w:val="28"/>
        </w:rPr>
      </w:pPr>
      <w:r>
        <w:rPr>
          <w:sz w:val="28"/>
          <w:szCs w:val="28"/>
          <w:lang w:val="uk-UA"/>
        </w:rPr>
        <w:t>ських будівель і споруд  (присадибна</w:t>
      </w:r>
    </w:p>
    <w:p>
      <w:pPr>
        <w:pStyle w:val="Normal"/>
        <w:overflowPunct w:val="true"/>
        <w:ind w:hanging="0" w:left="0" w:right="-868"/>
        <w:jc w:val="both"/>
        <w:rPr>
          <w:sz w:val="28"/>
          <w:szCs w:val="28"/>
        </w:rPr>
      </w:pPr>
      <w:r>
        <w:rPr>
          <w:sz w:val="28"/>
          <w:szCs w:val="28"/>
          <w:lang w:val="uk-UA"/>
        </w:rPr>
        <w:t xml:space="preserve">ділянка) - 02.01 на вул. </w:t>
      </w:r>
      <w:r>
        <w:rPr>
          <w:sz w:val="28"/>
          <w:szCs w:val="28"/>
          <w:lang w:val="uk-UA"/>
        </w:rPr>
        <w:t>Веселій, 16-А</w:t>
      </w:r>
    </w:p>
    <w:p>
      <w:pPr>
        <w:pStyle w:val="Normal"/>
        <w:overflowPunct w:val="true"/>
        <w:ind w:hanging="0" w:left="0" w:right="-868"/>
        <w:jc w:val="both"/>
        <w:rPr>
          <w:sz w:val="28"/>
          <w:szCs w:val="28"/>
        </w:rPr>
      </w:pPr>
      <w:r>
        <w:rPr>
          <w:sz w:val="28"/>
          <w:szCs w:val="28"/>
          <w:lang w:val="uk-UA"/>
        </w:rPr>
        <w:t>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Вовчок Тетяни Іванівни</w:t>
      </w:r>
      <w:r>
        <w:rPr>
          <w:sz w:val="28"/>
          <w:szCs w:val="28"/>
          <w:lang w:val="uk-UA"/>
        </w:rPr>
        <w:t xml:space="preserve"> щодо передачі безоплатно у власність земельної ділянки на вул. </w:t>
      </w:r>
      <w:r>
        <w:rPr>
          <w:sz w:val="28"/>
          <w:szCs w:val="28"/>
          <w:lang w:val="uk-UA"/>
        </w:rPr>
        <w:t>Веселій, 16-А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Веселій, 16-А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Вовчок Тетяни Іванівни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 xml:space="preserve">1. Затвердити громадянці </w:t>
      </w:r>
      <w:r>
        <w:rPr>
          <w:sz w:val="28"/>
          <w:szCs w:val="28"/>
          <w:lang w:val="uk-UA"/>
        </w:rPr>
        <w:t>Вовчок Тетяні Іванівні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Веселій, 16-А</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600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41</w:t>
      </w:r>
      <w:r>
        <w:rPr>
          <w:sz w:val="28"/>
          <w:szCs w:val="28"/>
          <w:lang w:val="uk-UA"/>
        </w:rPr>
        <w:t>:0</w:t>
      </w:r>
      <w:r>
        <w:rPr>
          <w:sz w:val="28"/>
          <w:szCs w:val="28"/>
          <w:lang w:val="uk-UA"/>
        </w:rPr>
        <w:t>68</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22</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pPr>
      <w:r>
        <w:rPr>
          <w:sz w:val="28"/>
          <w:szCs w:val="28"/>
          <w:lang w:val="uk-UA"/>
        </w:rPr>
        <w:t xml:space="preserve">2. Передати громадянці </w:t>
      </w:r>
      <w:r>
        <w:rPr>
          <w:sz w:val="28"/>
          <w:szCs w:val="28"/>
          <w:lang w:val="uk-UA"/>
        </w:rPr>
        <w:t>Вовчок Тетяні Іванівні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Веселій, 16-А</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600</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41</w:t>
      </w:r>
      <w:r>
        <w:rPr>
          <w:sz w:val="28"/>
          <w:szCs w:val="28"/>
          <w:lang w:val="uk-UA"/>
        </w:rPr>
        <w:t>:0</w:t>
      </w:r>
      <w:r>
        <w:rPr>
          <w:sz w:val="28"/>
          <w:szCs w:val="28"/>
          <w:lang w:val="uk-UA"/>
        </w:rPr>
        <w:t>68</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22</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Вовчок Тетяну Іванівну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1439</TotalTime>
  <Application>LibreOffice/7.6.4.1$Windows_X86_64 LibreOffice_project/e19e193f88cd6c0525a17fb7a176ed8e6a3e2aa1</Application>
  <AppVersion>15.0000</AppVersion>
  <Pages>2</Pages>
  <Words>380</Words>
  <Characters>2436</Characters>
  <CharactersWithSpaces>3005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2024-07-03T11:24:25Z</cp:lastPrinted>
  <dcterms:modified xsi:type="dcterms:W3CDTF">2024-10-02T14:16:05Z</dcterms:modified>
  <cp:revision>327</cp:revision>
  <dc:subject/>
  <dc:title>  </dc:title>
</cp:coreProperties>
</file>

<file path=docProps/custom.xml><?xml version="1.0" encoding="utf-8"?>
<Properties xmlns="http://schemas.openxmlformats.org/officeDocument/2006/custom-properties" xmlns:vt="http://schemas.openxmlformats.org/officeDocument/2006/docPropsVTypes"/>
</file>