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94544671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поділу та об’єднання  земельних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ділянок   комунальної 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пр-ті Соборності, 20-В </w:t>
      </w:r>
      <w:r>
        <w:rPr>
          <w:sz w:val="28"/>
          <w:szCs w:val="28"/>
          <w:lang w:val="uk-UA"/>
        </w:rPr>
        <w:t>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SimSun;ЛОМе" w:cs="Mangal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фізичної особи-підприємця Несмяновича Олександра Ростиславовича </w:t>
      </w:r>
      <w:r>
        <w:rPr>
          <w:sz w:val="28"/>
          <w:szCs w:val="28"/>
          <w:lang w:val="uk-UA"/>
        </w:rPr>
        <w:t xml:space="preserve">щодо </w:t>
      </w:r>
      <w:r>
        <w:rPr>
          <w:spacing w:val="4"/>
          <w:sz w:val="28"/>
          <w:szCs w:val="28"/>
          <w:lang w:val="uk-UA"/>
        </w:rPr>
        <w:t>об’єднання</w:t>
      </w:r>
      <w:r>
        <w:rPr>
          <w:sz w:val="28"/>
          <w:szCs w:val="28"/>
          <w:lang w:val="uk-UA"/>
        </w:rPr>
        <w:t xml:space="preserve"> земельних ділянок комунальної власності на </w:t>
      </w:r>
      <w:r>
        <w:rPr>
          <w:spacing w:val="-4"/>
          <w:sz w:val="28"/>
          <w:szCs w:val="28"/>
          <w:lang w:val="uk-UA"/>
        </w:rPr>
        <w:t>пр-ті Соборності, 20-В</w:t>
      </w:r>
      <w:r>
        <w:rPr>
          <w:sz w:val="28"/>
          <w:szCs w:val="28"/>
          <w:lang w:val="uk-UA"/>
        </w:rPr>
        <w:t xml:space="preserve"> у м. Луцьку, схему </w:t>
      </w:r>
      <w:r>
        <w:rPr>
          <w:spacing w:val="4"/>
          <w:sz w:val="28"/>
          <w:szCs w:val="28"/>
          <w:lang w:val="uk-UA"/>
        </w:rPr>
        <w:t>об’єднання</w:t>
      </w:r>
      <w:r>
        <w:rPr>
          <w:sz w:val="28"/>
          <w:szCs w:val="28"/>
          <w:lang w:val="uk-UA"/>
        </w:rPr>
        <w:t xml:space="preserve"> земельних ділянок на </w:t>
      </w:r>
      <w:r>
        <w:rPr>
          <w:spacing w:val="-4"/>
          <w:sz w:val="28"/>
          <w:szCs w:val="28"/>
          <w:lang w:val="uk-UA"/>
        </w:rPr>
        <w:t>пр-ті Соборності, 20-В</w:t>
      </w:r>
      <w:r>
        <w:rPr>
          <w:sz w:val="28"/>
          <w:szCs w:val="28"/>
          <w:lang w:val="uk-UA"/>
        </w:rPr>
        <w:t xml:space="preserve">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земельні ділянки зареєстровано у Державному реєстрі речових прав на нерухоме майно: </w:t>
      </w:r>
      <w:r>
        <w:rPr>
          <w:spacing w:val="2"/>
          <w:sz w:val="28"/>
          <w:szCs w:val="28"/>
          <w:lang w:val="uk-UA"/>
        </w:rPr>
        <w:t xml:space="preserve">земельна ділянка з кадастровим номером 0710100000:22:055:0020 − від </w:t>
      </w:r>
      <w:r>
        <w:rPr>
          <w:b w:val="false"/>
          <w:bCs w:val="false"/>
          <w:spacing w:val="2"/>
          <w:sz w:val="28"/>
          <w:szCs w:val="28"/>
          <w:lang w:val="uk-UA"/>
        </w:rPr>
        <w:t>19.02.2014</w:t>
      </w:r>
      <w:r>
        <w:rPr>
          <w:spacing w:val="2"/>
          <w:sz w:val="28"/>
          <w:szCs w:val="28"/>
          <w:lang w:val="uk-UA"/>
        </w:rPr>
        <w:t xml:space="preserve">, номер відомостей про речове право: </w:t>
      </w:r>
      <w:r>
        <w:rPr>
          <w:b w:val="false"/>
          <w:bCs w:val="false"/>
          <w:spacing w:val="2"/>
          <w:sz w:val="28"/>
          <w:szCs w:val="28"/>
          <w:lang w:val="uk-UA"/>
        </w:rPr>
        <w:t>4723334</w:t>
      </w:r>
      <w:r>
        <w:rPr>
          <w:spacing w:val="2"/>
          <w:sz w:val="28"/>
          <w:szCs w:val="28"/>
          <w:lang w:val="uk-UA"/>
        </w:rPr>
        <w:t xml:space="preserve">, земельна ділянка з кадастровим номером 0710100000:22:055:0025 − </w:t>
      </w:r>
      <w:r>
        <w:rPr>
          <w:sz w:val="28"/>
          <w:szCs w:val="28"/>
          <w:lang w:val="uk-UA"/>
        </w:rPr>
        <w:t xml:space="preserve">від 22.10.2013, </w:t>
      </w:r>
      <w:r>
        <w:rPr>
          <w:spacing w:val="2"/>
          <w:sz w:val="28"/>
          <w:szCs w:val="28"/>
          <w:lang w:val="uk-UA"/>
        </w:rPr>
        <w:t>номер відомостей про речове право: 2987069</w:t>
      </w:r>
      <w:r>
        <w:rPr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 xml:space="preserve">земельна ділянка з кадастровим номером 0710100000:22:055:0050 − </w:t>
      </w:r>
      <w:r>
        <w:rPr>
          <w:sz w:val="28"/>
          <w:szCs w:val="28"/>
          <w:lang w:val="uk-UA"/>
        </w:rPr>
        <w:t xml:space="preserve">від 23.09.2024, </w:t>
      </w:r>
      <w:r>
        <w:rPr>
          <w:spacing w:val="2"/>
          <w:sz w:val="28"/>
          <w:szCs w:val="28"/>
          <w:lang w:val="uk-UA"/>
        </w:rPr>
        <w:t>номер відомостей про речове право: 56816172</w:t>
      </w:r>
      <w:r>
        <w:rPr>
          <w:sz w:val="28"/>
          <w:szCs w:val="28"/>
          <w:lang w:val="uk-UA"/>
        </w:rPr>
        <w:t>, в</w:t>
      </w:r>
      <w:r>
        <w:rPr>
          <w:b w:val="false"/>
          <w:bCs w:val="false"/>
          <w:sz w:val="28"/>
          <w:szCs w:val="28"/>
          <w:lang w:val="uk-UA"/>
        </w:rPr>
        <w:t>итяги з Державного земельного кадастру про земельні ділянки від 13.09.2024 № НВ-1800448652024,</w:t>
      </w:r>
      <w:r>
        <w:rPr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від 1</w:t>
      </w:r>
      <w:r>
        <w:rPr>
          <w:b w:val="false"/>
          <w:bCs w:val="false"/>
          <w:sz w:val="28"/>
          <w:szCs w:val="28"/>
          <w:lang w:val="uk-UA"/>
        </w:rPr>
        <w:t>6</w:t>
      </w:r>
      <w:r>
        <w:rPr>
          <w:b w:val="false"/>
          <w:bCs w:val="false"/>
          <w:sz w:val="28"/>
          <w:szCs w:val="28"/>
          <w:lang w:val="uk-UA"/>
        </w:rPr>
        <w:t>.09.2024</w:t>
        <w:br/>
        <w:t xml:space="preserve">№ НВ-7300466042024, від 13.09.2024 № НВ-3500601962024, </w:t>
      </w:r>
      <w:r>
        <w:rPr>
          <w:sz w:val="28"/>
          <w:szCs w:val="28"/>
          <w:lang w:val="uk-UA"/>
        </w:rPr>
        <w:t xml:space="preserve">відповідно, </w:t>
      </w:r>
      <w:r>
        <w:rPr>
          <w:color w:val="000000"/>
          <w:spacing w:val="-2"/>
          <w:sz w:val="28"/>
          <w:szCs w:val="28"/>
          <w:lang w:val="uk-UA"/>
        </w:rPr>
        <w:t xml:space="preserve">враховуючи документи, що посвідчують право власності фізичної особи-підприємця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Несмяновича Олександра Ростиславовича</w:t>
      </w:r>
      <w:r>
        <w:rPr>
          <w:color w:val="000000"/>
          <w:spacing w:val="6"/>
          <w:sz w:val="28"/>
          <w:szCs w:val="28"/>
          <w:lang w:val="uk-UA"/>
        </w:rPr>
        <w:t xml:space="preserve"> на об’єкт нерухомого майна, </w:t>
      </w:r>
      <w:r>
        <w:rPr>
          <w:color w:val="000000"/>
          <w:spacing w:val="6"/>
          <w:sz w:val="28"/>
          <w:szCs w:val="28"/>
          <w:lang w:val="uk-UA"/>
        </w:rPr>
        <w:t>розміщений на вищевказаній земельній ділянці</w:t>
      </w:r>
      <w:r>
        <w:rPr>
          <w:color w:val="000000"/>
          <w:spacing w:val="6"/>
          <w:sz w:val="28"/>
          <w:szCs w:val="28"/>
          <w:lang w:val="uk-UA"/>
        </w:rPr>
        <w:t xml:space="preserve">: </w:t>
      </w:r>
      <w:r>
        <w:rPr>
          <w:color w:val="000000"/>
          <w:spacing w:val="-2"/>
          <w:sz w:val="28"/>
          <w:szCs w:val="28"/>
          <w:lang w:val="uk-UA"/>
        </w:rPr>
        <w:t>витяг з Державного реєстру речових прав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 від 15.02.2023, індексний номер витягу: 322894943, відповідно до якого право власності на магазин промислових товарів зареєстровано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 10.02.2023, номер відомостей про речове право: 49237847,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технічний паспорт на об’єкт нерухомого майна від 19.01.2023,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>технічної документації із землеустрою щодо поділу та об’єднання земельних ділянок комунальної власності на</w:t>
        <w:br/>
        <w:t>пр-ті Соборності, 20-В</w:t>
      </w:r>
      <w:r>
        <w:rPr>
          <w:sz w:val="28"/>
          <w:szCs w:val="28"/>
          <w:lang w:val="uk-UA"/>
        </w:rPr>
        <w:t xml:space="preserve"> у м. Луцьку, а саме: </w:t>
      </w:r>
      <w:r>
        <w:rPr>
          <w:spacing w:val="-4"/>
          <w:sz w:val="28"/>
          <w:szCs w:val="28"/>
          <w:lang w:val="uk-UA"/>
        </w:rPr>
        <w:t xml:space="preserve">земельної ділянки </w:t>
      </w:r>
      <w:r>
        <w:rPr>
          <w:sz w:val="28"/>
          <w:szCs w:val="28"/>
          <w:lang w:val="uk-UA"/>
        </w:rPr>
        <w:t xml:space="preserve">площею 0,0110 га з кадастровим номером 0710100000:22:055:0020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для обслуговування магазину промислових товарів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(03.07 – для будівництва та обслуговування будівель торгівлі),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земельної ділянки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площею 0,0042 га з кадастровим номером 0710100000:22:055:0025 для обслуговування магазину промислових товарів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(03.07 – для будівництва та обслуговування будівель торгівлі),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земельної ділянки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площею 0,0057 га з кадастровим номером 0710100000:22:055:0050 для обслуговування магазину промислових товарів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(03.07 – для будівництва та обслуговування будівель торгівлі),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новостворену земельну ділянку,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4.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</w:t>
      </w:r>
      <w:r>
        <w:rPr>
          <w:color w:val="000000"/>
          <w:spacing w:val="-4"/>
          <w:sz w:val="28"/>
          <w:szCs w:val="28"/>
          <w:lang w:val="uk-UA"/>
        </w:rPr>
        <w:t>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4">
    <w:name w:val="List"/>
    <w:basedOn w:val="Style13"/>
    <w:uiPriority w:val="99"/>
    <w:rsid w:val="00106a6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852</TotalTime>
  <Application>LibreOffice/7.4.0.3$Windows_X86_64 LibreOffice_project/f85e47c08ddd19c015c0114a68350214f7066f5a</Application>
  <AppVersion>15.0000</AppVersion>
  <Pages>2</Pages>
  <Words>467</Words>
  <Characters>3218</Characters>
  <CharactersWithSpaces>3843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2023-11-13T14:32:41Z</cp:lastPrinted>
  <dcterms:modified xsi:type="dcterms:W3CDTF">2024-10-02T09:49:35Z</dcterms:modified>
  <cp:revision>283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