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FBD881" w14:textId="77777777" w:rsidR="00563A58" w:rsidRPr="00423AEF" w:rsidRDefault="00381965" w:rsidP="00505566">
      <w:pPr>
        <w:jc w:val="center"/>
        <w:rPr>
          <w:sz w:val="16"/>
          <w:szCs w:val="16"/>
        </w:rPr>
      </w:pPr>
      <w:r w:rsidRPr="00423AEF">
        <w:object w:dxaOrig="1155" w:dyaOrig="1155" w14:anchorId="5A60CC15">
          <v:shape id="ole_rId2" o:spid="_x0000_i1025" style="width:57.7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9989237" r:id="rId8"/>
        </w:object>
      </w:r>
    </w:p>
    <w:p w14:paraId="25ADA6A1" w14:textId="77777777" w:rsidR="00563A58" w:rsidRPr="00423AEF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423AEF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423AEF">
        <w:rPr>
          <w:sz w:val="28"/>
          <w:szCs w:val="28"/>
        </w:rPr>
        <w:t>ЛУЦЬКА  МІСЬКА  РАДА</w:t>
      </w:r>
    </w:p>
    <w:p w14:paraId="1544EA50" w14:textId="77777777" w:rsidR="00563A58" w:rsidRPr="00423AEF" w:rsidRDefault="00563A58" w:rsidP="00505566">
      <w:pPr>
        <w:rPr>
          <w:sz w:val="20"/>
          <w:szCs w:val="20"/>
        </w:rPr>
      </w:pPr>
    </w:p>
    <w:p w14:paraId="0FDDCCEB" w14:textId="77777777" w:rsidR="00563A58" w:rsidRPr="00423AEF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23AEF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423AEF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423AEF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423AEF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423AEF" w:rsidRDefault="00381965" w:rsidP="00505566">
      <w:pPr>
        <w:tabs>
          <w:tab w:val="left" w:pos="4687"/>
        </w:tabs>
        <w:jc w:val="both"/>
        <w:rPr>
          <w:sz w:val="24"/>
        </w:rPr>
      </w:pPr>
      <w:r w:rsidRPr="00423AEF">
        <w:rPr>
          <w:sz w:val="24"/>
        </w:rPr>
        <w:t>________________                                        Луцьк                                         №______________</w:t>
      </w:r>
    </w:p>
    <w:p w14:paraId="12014DB7" w14:textId="77777777" w:rsidR="00BD067F" w:rsidRPr="00423AEF" w:rsidRDefault="00BD067F" w:rsidP="005F3EC2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Hlk176958441"/>
      <w:bookmarkStart w:id="1" w:name="_Hlk122106554"/>
      <w:bookmarkStart w:id="2" w:name="_Hlk150340801"/>
      <w:bookmarkStart w:id="3" w:name="_Hlk138100570"/>
    </w:p>
    <w:p w14:paraId="6A06FC44" w14:textId="77777777" w:rsidR="0085668A" w:rsidRDefault="0085668A" w:rsidP="0085668A">
      <w:pPr>
        <w:pStyle w:val="Body"/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EAE1A0" w14:textId="24BB5105" w:rsidR="00C95D2F" w:rsidRPr="00423AEF" w:rsidRDefault="00DB3F69" w:rsidP="00503DA8">
      <w:pPr>
        <w:pStyle w:val="Body"/>
        <w:spacing w:after="0" w:line="240" w:lineRule="auto"/>
        <w:ind w:right="4676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DF6A07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затвердження </w:t>
      </w:r>
      <w:bookmarkEnd w:id="0"/>
      <w:r w:rsidR="0062165A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Додатков</w:t>
      </w:r>
      <w:r w:rsidR="00503DA8">
        <w:rPr>
          <w:rFonts w:ascii="Times New Roman" w:hAnsi="Times New Roman" w:cs="Times New Roman"/>
          <w:color w:val="auto"/>
          <w:sz w:val="28"/>
          <w:szCs w:val="28"/>
          <w:lang w:val="uk-UA"/>
        </w:rPr>
        <w:t>ої</w:t>
      </w:r>
      <w:r w:rsidR="0062165A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угод</w:t>
      </w:r>
      <w:r w:rsidR="00503DA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и 2 </w:t>
      </w:r>
      <w:r w:rsidR="0062165A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</w:t>
      </w:r>
      <w:bookmarkStart w:id="4" w:name="_Hlk157076806"/>
      <w:r w:rsidR="0062165A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листа-угоди між Програмою розвитку Організації Об’єднаних Націй та Луцькою міською радою про реалізацію проєкту «Підтримка швидкого економічного відновлення українських муніципалітетів» </w:t>
      </w:r>
      <w:bookmarkEnd w:id="4"/>
    </w:p>
    <w:bookmarkEnd w:id="1"/>
    <w:bookmarkEnd w:id="2"/>
    <w:bookmarkEnd w:id="3"/>
    <w:p w14:paraId="1173CDD4" w14:textId="77777777" w:rsidR="005F3EC2" w:rsidRDefault="005F3EC2" w:rsidP="00C95D2F">
      <w:pPr>
        <w:ind w:firstLine="567"/>
        <w:jc w:val="both"/>
        <w:rPr>
          <w:lang w:val="en-US"/>
        </w:rPr>
      </w:pPr>
    </w:p>
    <w:p w14:paraId="130AE470" w14:textId="77777777" w:rsidR="0085668A" w:rsidRPr="0085668A" w:rsidRDefault="0085668A" w:rsidP="00C95D2F">
      <w:pPr>
        <w:ind w:firstLine="567"/>
        <w:jc w:val="both"/>
        <w:rPr>
          <w:lang w:val="en-US"/>
        </w:rPr>
      </w:pPr>
    </w:p>
    <w:p w14:paraId="79570BA8" w14:textId="255FF0BD" w:rsidR="00563A58" w:rsidRPr="00423AEF" w:rsidRDefault="0062165A" w:rsidP="005F3EC2">
      <w:pPr>
        <w:pStyle w:val="Body"/>
        <w:spacing w:after="0"/>
        <w:ind w:firstLine="567"/>
        <w:jc w:val="both"/>
        <w:rPr>
          <w:szCs w:val="28"/>
          <w:lang w:val="uk-UA"/>
        </w:rPr>
      </w:pPr>
      <w:bookmarkStart w:id="5" w:name="_Hlk176962396"/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впровадження заходів проєкту «Реставрація з пристосуванням будівлі кінотеатру /літера А-4/ під приміщення багатофункціонального простору для бізнесу в м. Луцьку на вул. П'ятницька гірка, 2», </w:t>
      </w:r>
      <w:r w:rsidR="00BD067F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у зв’язку з продовжен</w:t>
      </w:r>
      <w:r w:rsidR="00975D9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ням терміну реалізації </w:t>
      </w:r>
      <w:proofErr w:type="spellStart"/>
      <w:r w:rsidR="00975D97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="00975D9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враховуючи рішення Луцької міської ради від </w:t>
      </w:r>
      <w:r w:rsidR="00FC2729"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31.01.2024 № 55/119 «Про затвердження </w:t>
      </w:r>
      <w:r w:rsidR="00FC2729" w:rsidRPr="00423AEF">
        <w:rPr>
          <w:rFonts w:ascii="Times New Roman" w:hAnsi="Times New Roman" w:cs="Times New Roman"/>
          <w:sz w:val="28"/>
          <w:szCs w:val="28"/>
          <w:lang w:val="uk-UA"/>
        </w:rPr>
        <w:t xml:space="preserve">Стандартного листа-угоди між Програмою розвитку Організації Об’єднаних Націй та Луцькою міською радою про реалізацію проєкту </w:t>
      </w:r>
      <w:r w:rsidR="005F3EC2" w:rsidRPr="00423AE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C2729" w:rsidRPr="00423AEF">
        <w:rPr>
          <w:rFonts w:ascii="Times New Roman" w:hAnsi="Times New Roman" w:cs="Times New Roman"/>
          <w:sz w:val="28"/>
          <w:szCs w:val="28"/>
          <w:lang w:val="uk-UA"/>
        </w:rPr>
        <w:t>Підтримка швидкого економічного відновлення українських муніципалітетів</w:t>
      </w:r>
      <w:r w:rsidR="005F3EC2" w:rsidRPr="00423AE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C2729" w:rsidRPr="00423AEF">
        <w:rPr>
          <w:rFonts w:ascii="Times New Roman" w:hAnsi="Times New Roman" w:cs="Times New Roman"/>
          <w:sz w:val="28"/>
          <w:szCs w:val="28"/>
          <w:lang w:val="uk-UA"/>
        </w:rPr>
        <w:t xml:space="preserve"> якщо ПРООН виступає в якості імплементуючого партнера</w:t>
      </w:r>
      <w:r w:rsidR="00FC2729"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»</w:t>
      </w:r>
      <w:r w:rsid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, </w:t>
      </w:r>
      <w:bookmarkStart w:id="6" w:name="_Hlk179368070"/>
      <w:r w:rsid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від 24.04.2024 №58/107 </w:t>
      </w:r>
      <w:bookmarkEnd w:id="6"/>
      <w:r w:rsid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«</w:t>
      </w:r>
      <w:r w:rsidR="00423AEF"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Про внесення змін до рішення міської ради від 31.01.2024 № 55/119 </w:t>
      </w:r>
      <w:r w:rsidR="0085668A" w:rsidRPr="00975D97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“</w:t>
      </w:r>
      <w:r w:rsidR="00423AEF"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Про затвердження Стандартного листа-угоди між Програмою розвитку Організації Об’єднаних Націй та Луцькою міською радою про реалізацію проєкту “Підтримка швидкого економічного відновлення українських муніципалітетів” якщо ПРООН виступає в якості </w:t>
      </w:r>
      <w:proofErr w:type="spellStart"/>
      <w:r w:rsidR="00423AEF"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імплементуючого</w:t>
      </w:r>
      <w:proofErr w:type="spellEnd"/>
      <w:r w:rsidR="00423AEF"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партнера</w:t>
      </w:r>
      <w:r w:rsidR="0085668A" w:rsidRPr="00975D97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”</w:t>
      </w:r>
      <w:r w:rsid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»</w:t>
      </w:r>
      <w:r w:rsidR="00FC2729" w:rsidRPr="00423AEF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, </w:t>
      </w:r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керуючись </w:t>
      </w:r>
      <w:proofErr w:type="spellStart"/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ст</w:t>
      </w:r>
      <w:proofErr w:type="spellEnd"/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. </w:t>
      </w:r>
      <w:r w:rsidR="00FC2729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26</w:t>
      </w:r>
      <w:r w:rsidR="005F3EC2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Закону України «Про місцеве самоврядування в Україні</w:t>
      </w:r>
      <w:bookmarkStart w:id="7" w:name="_Hlk138199603"/>
      <w:r w:rsidR="005F3EC2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423A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7"/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міська рада</w:t>
      </w:r>
      <w:bookmarkEnd w:id="5"/>
    </w:p>
    <w:p w14:paraId="7B6AE795" w14:textId="77777777" w:rsidR="00BD067F" w:rsidRPr="00423AEF" w:rsidRDefault="00BD067F" w:rsidP="005F3EC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7F73A156" w:rsidR="00563A58" w:rsidRPr="00423AEF" w:rsidRDefault="00381965" w:rsidP="005F3EC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0FC6126E" w14:textId="77777777" w:rsidR="00142387" w:rsidRPr="00423AEF" w:rsidRDefault="00142387" w:rsidP="00423AEF">
      <w:pPr>
        <w:pStyle w:val="Body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6A5F452" w14:textId="3A2EB5DA" w:rsidR="00887050" w:rsidRPr="00975D97" w:rsidRDefault="000B4D7C" w:rsidP="00423AEF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F62B38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</w:t>
      </w:r>
      <w:r w:rsidR="00BD067F" w:rsidRPr="00423AEF">
        <w:rPr>
          <w:rFonts w:ascii="Times New Roman" w:hAnsi="Times New Roman" w:cs="Times New Roman"/>
          <w:sz w:val="28"/>
          <w:szCs w:val="28"/>
          <w:lang w:val="uk-UA"/>
        </w:rPr>
        <w:t>Додатков</w:t>
      </w:r>
      <w:r w:rsidR="00423AEF" w:rsidRPr="00423A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067F" w:rsidRPr="00423AEF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423AEF" w:rsidRPr="00423A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067F" w:rsidRPr="00423AEF">
        <w:rPr>
          <w:rFonts w:ascii="Times New Roman" w:hAnsi="Times New Roman" w:cs="Times New Roman"/>
          <w:sz w:val="28"/>
          <w:szCs w:val="28"/>
          <w:lang w:val="uk-UA"/>
        </w:rPr>
        <w:t xml:space="preserve"> 2 до листа-угоди між Програмою розвитку Організації Об’єднаних Націй та Луцькою міською радою про реалізацію проєкту «Підтримка швидкого економічного відновлення українських муніципалітетів» від 26.09.2024</w:t>
      </w:r>
      <w:bookmarkStart w:id="8" w:name="_GoBack"/>
      <w:bookmarkEnd w:id="8"/>
      <w:r w:rsidR="00C95D2F" w:rsidRPr="00423A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0ABB8F" w14:textId="77777777" w:rsidR="0085668A" w:rsidRPr="00975D97" w:rsidRDefault="0085668A" w:rsidP="00423AEF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671ED" w14:textId="77777777" w:rsidR="0085668A" w:rsidRPr="00975D97" w:rsidRDefault="0085668A" w:rsidP="00423AEF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76AA7A" w14:textId="77777777" w:rsidR="0085668A" w:rsidRPr="00975D97" w:rsidRDefault="0085668A" w:rsidP="00423AEF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ADACF" w14:textId="50AF053D" w:rsidR="000B4D7C" w:rsidRPr="00423AEF" w:rsidRDefault="004A08C3" w:rsidP="00423AEF">
      <w:pPr>
        <w:pStyle w:val="Body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3AE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2</w:t>
      </w:r>
      <w:r w:rsidR="000B4D7C" w:rsidRPr="00423AE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 w:rsidR="00423AE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ab/>
      </w:r>
      <w:r w:rsidR="000B4D7C" w:rsidRPr="00423AE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Контроль за виконанням рішення покласти на заступника міського голови Ірину Чебелюк</w:t>
      </w:r>
      <w:r w:rsidR="0062165A" w:rsidRPr="00423AE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та </w:t>
      </w:r>
      <w:r w:rsidR="000B4D7C" w:rsidRPr="00423AEF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0F8F4717" w14:textId="77777777" w:rsidR="005F3EC2" w:rsidRPr="00423AEF" w:rsidRDefault="005F3EC2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01C1D9AA" w14:textId="77777777" w:rsidR="005F3EC2" w:rsidRDefault="005F3EC2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050F42E4" w14:textId="77777777" w:rsidR="00423AEF" w:rsidRPr="00423AEF" w:rsidRDefault="00423AEF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61A8761B" w:rsidR="00450E07" w:rsidRPr="00423AEF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423AEF">
        <w:rPr>
          <w:bCs w:val="0"/>
          <w:szCs w:val="28"/>
          <w:lang w:eastAsia="uk-UA"/>
        </w:rPr>
        <w:t>Міський голова</w:t>
      </w:r>
      <w:r w:rsidRPr="00423AEF">
        <w:rPr>
          <w:bCs w:val="0"/>
          <w:szCs w:val="28"/>
          <w:lang w:eastAsia="uk-UA"/>
        </w:rPr>
        <w:tab/>
        <w:t>Ігор ПОЛІЩУК</w:t>
      </w:r>
    </w:p>
    <w:p w14:paraId="05E2F30B" w14:textId="37911846" w:rsidR="00142387" w:rsidRPr="00975D97" w:rsidRDefault="0014238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val="ru-RU" w:eastAsia="uk-UA"/>
        </w:rPr>
      </w:pPr>
    </w:p>
    <w:p w14:paraId="7BA8FB3F" w14:textId="77777777" w:rsidR="0085668A" w:rsidRPr="00975D97" w:rsidRDefault="0085668A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val="ru-RU" w:eastAsia="uk-UA"/>
        </w:rPr>
      </w:pPr>
    </w:p>
    <w:p w14:paraId="5FC84A98" w14:textId="0291AC12" w:rsidR="00450E07" w:rsidRPr="00423AEF" w:rsidRDefault="00450E07" w:rsidP="00423AEF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000000"/>
          <w:szCs w:val="28"/>
        </w:rPr>
      </w:pPr>
      <w:proofErr w:type="spellStart"/>
      <w:r w:rsidRPr="00423AEF">
        <w:rPr>
          <w:bCs w:val="0"/>
          <w:sz w:val="24"/>
          <w:lang w:eastAsia="uk-UA"/>
        </w:rPr>
        <w:t>Смаль</w:t>
      </w:r>
      <w:proofErr w:type="spellEnd"/>
      <w:r w:rsidRPr="00423AEF">
        <w:rPr>
          <w:bCs w:val="0"/>
          <w:sz w:val="24"/>
          <w:lang w:eastAsia="uk-UA"/>
        </w:rPr>
        <w:t xml:space="preserve"> 777 955</w:t>
      </w:r>
    </w:p>
    <w:sectPr w:rsidR="00450E07" w:rsidRPr="00423AEF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253E7"/>
    <w:rsid w:val="00040A0C"/>
    <w:rsid w:val="00052F26"/>
    <w:rsid w:val="0009685C"/>
    <w:rsid w:val="000B4D7C"/>
    <w:rsid w:val="00142387"/>
    <w:rsid w:val="001453D0"/>
    <w:rsid w:val="00152FF7"/>
    <w:rsid w:val="00182727"/>
    <w:rsid w:val="001978BB"/>
    <w:rsid w:val="001A7656"/>
    <w:rsid w:val="001B0077"/>
    <w:rsid w:val="001B312F"/>
    <w:rsid w:val="001C6BB1"/>
    <w:rsid w:val="001E0404"/>
    <w:rsid w:val="002474EB"/>
    <w:rsid w:val="002613F2"/>
    <w:rsid w:val="00264809"/>
    <w:rsid w:val="00272D95"/>
    <w:rsid w:val="00280B62"/>
    <w:rsid w:val="002828EE"/>
    <w:rsid w:val="00295A5C"/>
    <w:rsid w:val="002F436F"/>
    <w:rsid w:val="0030326F"/>
    <w:rsid w:val="00314E0A"/>
    <w:rsid w:val="00323EBD"/>
    <w:rsid w:val="003352D8"/>
    <w:rsid w:val="003372C2"/>
    <w:rsid w:val="00380502"/>
    <w:rsid w:val="00381965"/>
    <w:rsid w:val="00392865"/>
    <w:rsid w:val="003A0E29"/>
    <w:rsid w:val="003B6118"/>
    <w:rsid w:val="003C3801"/>
    <w:rsid w:val="003D7A74"/>
    <w:rsid w:val="003F0C3A"/>
    <w:rsid w:val="003F3DF4"/>
    <w:rsid w:val="00423AEF"/>
    <w:rsid w:val="00424D69"/>
    <w:rsid w:val="00427B69"/>
    <w:rsid w:val="00430B53"/>
    <w:rsid w:val="004460F4"/>
    <w:rsid w:val="00450E07"/>
    <w:rsid w:val="004673B8"/>
    <w:rsid w:val="00471E20"/>
    <w:rsid w:val="00481207"/>
    <w:rsid w:val="004A0264"/>
    <w:rsid w:val="004A08C3"/>
    <w:rsid w:val="004E44DC"/>
    <w:rsid w:val="004E50A0"/>
    <w:rsid w:val="004F2B19"/>
    <w:rsid w:val="00503DA8"/>
    <w:rsid w:val="00505566"/>
    <w:rsid w:val="00525A06"/>
    <w:rsid w:val="00563A58"/>
    <w:rsid w:val="005B6E7D"/>
    <w:rsid w:val="005B7EA7"/>
    <w:rsid w:val="005C4A51"/>
    <w:rsid w:val="005C5DC2"/>
    <w:rsid w:val="005E5F41"/>
    <w:rsid w:val="005F3EC2"/>
    <w:rsid w:val="00616702"/>
    <w:rsid w:val="0062165A"/>
    <w:rsid w:val="00643F33"/>
    <w:rsid w:val="00672B64"/>
    <w:rsid w:val="00674840"/>
    <w:rsid w:val="00682DBA"/>
    <w:rsid w:val="006E6686"/>
    <w:rsid w:val="006E6DC8"/>
    <w:rsid w:val="00707DDC"/>
    <w:rsid w:val="00740692"/>
    <w:rsid w:val="00770E03"/>
    <w:rsid w:val="00787AAE"/>
    <w:rsid w:val="00792609"/>
    <w:rsid w:val="007A58BD"/>
    <w:rsid w:val="007E5EE5"/>
    <w:rsid w:val="007F6B5D"/>
    <w:rsid w:val="0080614D"/>
    <w:rsid w:val="00844EA6"/>
    <w:rsid w:val="008508E1"/>
    <w:rsid w:val="0085668A"/>
    <w:rsid w:val="00870BAE"/>
    <w:rsid w:val="00874190"/>
    <w:rsid w:val="00887050"/>
    <w:rsid w:val="00892253"/>
    <w:rsid w:val="008D3CBD"/>
    <w:rsid w:val="008E19C8"/>
    <w:rsid w:val="008E41C3"/>
    <w:rsid w:val="00931A09"/>
    <w:rsid w:val="009377B3"/>
    <w:rsid w:val="009651B7"/>
    <w:rsid w:val="00975D97"/>
    <w:rsid w:val="009848F2"/>
    <w:rsid w:val="0098745C"/>
    <w:rsid w:val="009D7317"/>
    <w:rsid w:val="009E75E8"/>
    <w:rsid w:val="00A02CCE"/>
    <w:rsid w:val="00A04F54"/>
    <w:rsid w:val="00A21F88"/>
    <w:rsid w:val="00AA1198"/>
    <w:rsid w:val="00AE4430"/>
    <w:rsid w:val="00B0345E"/>
    <w:rsid w:val="00B36D29"/>
    <w:rsid w:val="00B44F58"/>
    <w:rsid w:val="00B6642E"/>
    <w:rsid w:val="00B832EE"/>
    <w:rsid w:val="00B8609C"/>
    <w:rsid w:val="00BA7444"/>
    <w:rsid w:val="00BC5A94"/>
    <w:rsid w:val="00BD067F"/>
    <w:rsid w:val="00C111DD"/>
    <w:rsid w:val="00C64700"/>
    <w:rsid w:val="00C6795A"/>
    <w:rsid w:val="00C72FB3"/>
    <w:rsid w:val="00C802FD"/>
    <w:rsid w:val="00C95D2F"/>
    <w:rsid w:val="00CD3627"/>
    <w:rsid w:val="00CF4227"/>
    <w:rsid w:val="00D07AFE"/>
    <w:rsid w:val="00D25B6E"/>
    <w:rsid w:val="00D424E5"/>
    <w:rsid w:val="00D54790"/>
    <w:rsid w:val="00D952EA"/>
    <w:rsid w:val="00DB3F69"/>
    <w:rsid w:val="00DE4E67"/>
    <w:rsid w:val="00DF6313"/>
    <w:rsid w:val="00DF6A07"/>
    <w:rsid w:val="00E02066"/>
    <w:rsid w:val="00E02559"/>
    <w:rsid w:val="00E079D8"/>
    <w:rsid w:val="00E326AA"/>
    <w:rsid w:val="00E71A17"/>
    <w:rsid w:val="00EC7174"/>
    <w:rsid w:val="00ED7A64"/>
    <w:rsid w:val="00EE7C43"/>
    <w:rsid w:val="00F26B9E"/>
    <w:rsid w:val="00F557D7"/>
    <w:rsid w:val="00F62B38"/>
    <w:rsid w:val="00F7048C"/>
    <w:rsid w:val="00F76175"/>
    <w:rsid w:val="00F80409"/>
    <w:rsid w:val="00F908C4"/>
    <w:rsid w:val="00FB10E5"/>
    <w:rsid w:val="00FC0091"/>
    <w:rsid w:val="00FC2729"/>
    <w:rsid w:val="00FC2E2B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9C90-7238-4EC9-AD00-6FB4C9F7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23</cp:revision>
  <cp:lastPrinted>2023-11-13T09:32:00Z</cp:lastPrinted>
  <dcterms:created xsi:type="dcterms:W3CDTF">2024-09-11T10:03:00Z</dcterms:created>
  <dcterms:modified xsi:type="dcterms:W3CDTF">2024-10-09T11:28:00Z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