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D28884" w14:textId="77777777" w:rsidR="00B97EB1" w:rsidRPr="000F7CD4" w:rsidRDefault="00DC7549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16"/>
          <w:szCs w:val="16"/>
        </w:rPr>
      </w:pPr>
      <w:r w:rsidRPr="000F7CD4">
        <w:object w:dxaOrig="3024" w:dyaOrig="3354" w14:anchorId="5FF6F4B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5pt;height:59.25pt" o:ole="" filled="t">
            <v:fill color2="black"/>
            <v:imagedata r:id="rId5" o:title="" croptop="-19f" cropbottom="-19f" cropleft="-21f" cropright="-21f"/>
          </v:shape>
          <o:OLEObject Type="Embed" ProgID="PBrush" ShapeID="_x0000_i1025" DrawAspect="Content" ObjectID="_1791720177" r:id="rId6"/>
        </w:object>
      </w:r>
    </w:p>
    <w:p w14:paraId="35CC3088" w14:textId="77777777" w:rsidR="00B97EB1" w:rsidRPr="000F7CD4" w:rsidRDefault="00B97EB1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16"/>
          <w:szCs w:val="16"/>
        </w:rPr>
      </w:pPr>
    </w:p>
    <w:p w14:paraId="756E9F8E" w14:textId="77777777" w:rsidR="00B97EB1" w:rsidRPr="000F7CD4" w:rsidRDefault="00DC7549">
      <w:pPr>
        <w:pStyle w:val="1"/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0F7CD4">
        <w:rPr>
          <w:sz w:val="28"/>
          <w:szCs w:val="28"/>
        </w:rPr>
        <w:t>ЛУЦЬКА  МІСЬКА  РАДА</w:t>
      </w:r>
    </w:p>
    <w:p w14:paraId="2FEBF5BC" w14:textId="77777777" w:rsidR="00B97EB1" w:rsidRPr="000F7CD4" w:rsidRDefault="00B97EB1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  <w:szCs w:val="20"/>
        </w:rPr>
      </w:pPr>
    </w:p>
    <w:p w14:paraId="0A3EFD8C" w14:textId="77777777" w:rsidR="00B97EB1" w:rsidRPr="000F7CD4" w:rsidRDefault="00DC7549">
      <w:pPr>
        <w:pStyle w:val="2"/>
        <w:tabs>
          <w:tab w:val="left" w:pos="4218"/>
          <w:tab w:val="left" w:pos="4674"/>
        </w:tabs>
      </w:pPr>
      <w:r w:rsidRPr="000F7CD4">
        <w:rPr>
          <w:sz w:val="32"/>
          <w:szCs w:val="32"/>
        </w:rPr>
        <w:t xml:space="preserve">Р І Ш Е Н </w:t>
      </w:r>
      <w:proofErr w:type="spellStart"/>
      <w:r w:rsidRPr="000F7CD4">
        <w:rPr>
          <w:sz w:val="32"/>
          <w:szCs w:val="32"/>
        </w:rPr>
        <w:t>Н</w:t>
      </w:r>
      <w:proofErr w:type="spellEnd"/>
      <w:r w:rsidRPr="000F7CD4">
        <w:rPr>
          <w:sz w:val="32"/>
          <w:szCs w:val="32"/>
        </w:rPr>
        <w:t xml:space="preserve"> Я</w:t>
      </w:r>
    </w:p>
    <w:p w14:paraId="2D91ABF1" w14:textId="77777777" w:rsidR="00B97EB1" w:rsidRPr="000F7CD4" w:rsidRDefault="00B97EB1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40"/>
          <w:szCs w:val="40"/>
        </w:rPr>
      </w:pPr>
    </w:p>
    <w:p w14:paraId="487E0C59" w14:textId="77777777" w:rsidR="00B97EB1" w:rsidRPr="000F7CD4" w:rsidRDefault="00DC7549">
      <w:pPr>
        <w:tabs>
          <w:tab w:val="left" w:pos="4687"/>
        </w:tabs>
        <w:jc w:val="both"/>
      </w:pPr>
      <w:r w:rsidRPr="000F7CD4">
        <w:t>________________                                      Луцьк                                         №______________</w:t>
      </w:r>
    </w:p>
    <w:p w14:paraId="2150DA4B" w14:textId="77777777" w:rsidR="00375D3B" w:rsidRPr="000F7CD4" w:rsidRDefault="00375D3B" w:rsidP="00375D3B">
      <w:pPr>
        <w:ind w:right="4278"/>
        <w:jc w:val="both"/>
        <w:rPr>
          <w:bCs/>
          <w:sz w:val="20"/>
          <w:szCs w:val="20"/>
          <w:lang w:eastAsia="ar-SA"/>
        </w:rPr>
      </w:pPr>
    </w:p>
    <w:p w14:paraId="7376A3B5" w14:textId="791D224D" w:rsidR="00075577" w:rsidRPr="000F7CD4" w:rsidRDefault="00075577" w:rsidP="00075577">
      <w:pPr>
        <w:jc w:val="both"/>
        <w:rPr>
          <w:bCs/>
          <w:sz w:val="28"/>
          <w:szCs w:val="28"/>
          <w:lang w:eastAsia="ar-SA"/>
        </w:rPr>
      </w:pPr>
    </w:p>
    <w:p w14:paraId="442B1521" w14:textId="0338DBA2" w:rsidR="00D77AFC" w:rsidRPr="000F7CD4" w:rsidRDefault="00D77AFC" w:rsidP="003108CF">
      <w:pPr>
        <w:ind w:right="4959"/>
        <w:jc w:val="both"/>
        <w:rPr>
          <w:bCs/>
          <w:sz w:val="28"/>
          <w:szCs w:val="28"/>
          <w:lang w:eastAsia="ar-SA"/>
        </w:rPr>
      </w:pPr>
      <w:r w:rsidRPr="000F7CD4">
        <w:rPr>
          <w:sz w:val="28"/>
          <w:szCs w:val="28"/>
        </w:rPr>
        <w:t xml:space="preserve">Про звернення </w:t>
      </w:r>
      <w:r w:rsidR="003108CF" w:rsidRPr="000F7CD4">
        <w:rPr>
          <w:sz w:val="28"/>
          <w:szCs w:val="28"/>
        </w:rPr>
        <w:t>щодо підтримки Плану перемоги, представленого Президентом України Володимиром Зеленським</w:t>
      </w:r>
    </w:p>
    <w:p w14:paraId="52FFA377" w14:textId="77777777" w:rsidR="00D77AFC" w:rsidRPr="000F7CD4" w:rsidRDefault="00D77AFC" w:rsidP="00075577">
      <w:pPr>
        <w:jc w:val="both"/>
        <w:rPr>
          <w:bCs/>
          <w:sz w:val="20"/>
          <w:szCs w:val="20"/>
          <w:lang w:eastAsia="ar-SA"/>
        </w:rPr>
      </w:pPr>
    </w:p>
    <w:p w14:paraId="709616E4" w14:textId="798B221A" w:rsidR="00B97EB1" w:rsidRPr="000F7CD4" w:rsidRDefault="00D77AFC" w:rsidP="002A291D">
      <w:pPr>
        <w:ind w:firstLine="567"/>
        <w:jc w:val="both"/>
      </w:pPr>
      <w:r w:rsidRPr="000F7CD4">
        <w:rPr>
          <w:color w:val="000000"/>
          <w:sz w:val="28"/>
          <w:szCs w:val="28"/>
          <w:shd w:val="clear" w:color="auto" w:fill="FFFFFF"/>
        </w:rPr>
        <w:t xml:space="preserve">Керуючись статтею 26 Закону України «Про місцеве самоврядування в Україні» міська рада </w:t>
      </w:r>
    </w:p>
    <w:p w14:paraId="48F91A1F" w14:textId="77777777" w:rsidR="00B97EB1" w:rsidRPr="000F7CD4" w:rsidRDefault="00B97EB1">
      <w:pPr>
        <w:jc w:val="both"/>
        <w:rPr>
          <w:sz w:val="20"/>
          <w:szCs w:val="20"/>
        </w:rPr>
      </w:pPr>
    </w:p>
    <w:p w14:paraId="176BE351" w14:textId="77777777" w:rsidR="00B97EB1" w:rsidRPr="000F7CD4" w:rsidRDefault="00DC7549">
      <w:pPr>
        <w:jc w:val="both"/>
      </w:pPr>
      <w:r w:rsidRPr="000F7CD4">
        <w:rPr>
          <w:sz w:val="28"/>
          <w:szCs w:val="28"/>
        </w:rPr>
        <w:t>ВИРІШИЛА:</w:t>
      </w:r>
    </w:p>
    <w:p w14:paraId="20FC5BEA" w14:textId="77777777" w:rsidR="00B97EB1" w:rsidRPr="000F7CD4" w:rsidRDefault="00B97EB1">
      <w:pPr>
        <w:jc w:val="both"/>
        <w:rPr>
          <w:sz w:val="20"/>
          <w:szCs w:val="20"/>
        </w:rPr>
      </w:pPr>
    </w:p>
    <w:p w14:paraId="431FD901" w14:textId="283E0C54" w:rsidR="00D77AFC" w:rsidRPr="009C275E" w:rsidRDefault="00D77AFC" w:rsidP="009C275E">
      <w:pPr>
        <w:pStyle w:val="ac"/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bCs/>
          <w:sz w:val="28"/>
          <w:szCs w:val="28"/>
        </w:rPr>
      </w:pPr>
      <w:r w:rsidRPr="000F7CD4">
        <w:rPr>
          <w:bCs/>
          <w:sz w:val="28"/>
          <w:szCs w:val="28"/>
        </w:rPr>
        <w:t>Звернутися</w:t>
      </w:r>
      <w:r w:rsidR="000F7CD4" w:rsidRPr="000F7CD4">
        <w:rPr>
          <w:bCs/>
          <w:sz w:val="28"/>
          <w:szCs w:val="28"/>
        </w:rPr>
        <w:t xml:space="preserve"> до Президента України Володимира Зеленського, Верховної Ради України, Міністерства закордонних справ України,</w:t>
      </w:r>
      <w:r w:rsidR="000F7CD4" w:rsidRPr="000F7CD4">
        <w:t xml:space="preserve"> </w:t>
      </w:r>
      <w:r w:rsidR="00BC3350">
        <w:br/>
      </w:r>
      <w:r w:rsidR="000F7CD4" w:rsidRPr="009C275E">
        <w:rPr>
          <w:bCs/>
          <w:sz w:val="28"/>
          <w:szCs w:val="28"/>
        </w:rPr>
        <w:t xml:space="preserve">ради міста Люблін (Республіка Польща), ради міста </w:t>
      </w:r>
      <w:proofErr w:type="spellStart"/>
      <w:r w:rsidR="000F7CD4" w:rsidRPr="009C275E">
        <w:rPr>
          <w:bCs/>
          <w:sz w:val="28"/>
          <w:szCs w:val="28"/>
        </w:rPr>
        <w:t>Ольштин</w:t>
      </w:r>
      <w:proofErr w:type="spellEnd"/>
      <w:r w:rsidR="000F7CD4" w:rsidRPr="009C275E">
        <w:rPr>
          <w:bCs/>
          <w:sz w:val="28"/>
          <w:szCs w:val="28"/>
        </w:rPr>
        <w:t xml:space="preserve"> (Республіка Польща), ради міста </w:t>
      </w:r>
      <w:proofErr w:type="spellStart"/>
      <w:r w:rsidR="000F7CD4" w:rsidRPr="009C275E">
        <w:rPr>
          <w:bCs/>
          <w:sz w:val="28"/>
          <w:szCs w:val="28"/>
        </w:rPr>
        <w:t>Замость</w:t>
      </w:r>
      <w:proofErr w:type="spellEnd"/>
      <w:r w:rsidR="000F7CD4" w:rsidRPr="009C275E">
        <w:rPr>
          <w:bCs/>
          <w:sz w:val="28"/>
          <w:szCs w:val="28"/>
        </w:rPr>
        <w:t xml:space="preserve"> (Республіка Польща),</w:t>
      </w:r>
      <w:r w:rsidR="00BC3350">
        <w:rPr>
          <w:bCs/>
          <w:sz w:val="28"/>
          <w:szCs w:val="28"/>
        </w:rPr>
        <w:t xml:space="preserve"> </w:t>
      </w:r>
      <w:r w:rsidR="000F7CD4" w:rsidRPr="009C275E">
        <w:rPr>
          <w:bCs/>
          <w:sz w:val="28"/>
          <w:szCs w:val="28"/>
        </w:rPr>
        <w:t xml:space="preserve">ради міста </w:t>
      </w:r>
      <w:proofErr w:type="spellStart"/>
      <w:r w:rsidR="000F7CD4" w:rsidRPr="009C275E">
        <w:rPr>
          <w:bCs/>
          <w:sz w:val="28"/>
          <w:szCs w:val="28"/>
        </w:rPr>
        <w:t>Торунь</w:t>
      </w:r>
      <w:proofErr w:type="spellEnd"/>
      <w:r w:rsidR="000F7CD4" w:rsidRPr="009C275E">
        <w:rPr>
          <w:bCs/>
          <w:sz w:val="28"/>
          <w:szCs w:val="28"/>
        </w:rPr>
        <w:t xml:space="preserve"> (Республіка Польща), ради міста Жешув (Республіка Польща), ради міста Білосток (Республіка Польща), ради міста Хелм (Республіка Польща), </w:t>
      </w:r>
      <w:r w:rsidR="00BC3350">
        <w:rPr>
          <w:bCs/>
          <w:sz w:val="28"/>
          <w:szCs w:val="28"/>
        </w:rPr>
        <w:br/>
      </w:r>
      <w:r w:rsidR="000F7CD4" w:rsidRPr="009C275E">
        <w:rPr>
          <w:bCs/>
          <w:sz w:val="28"/>
          <w:szCs w:val="28"/>
        </w:rPr>
        <w:t xml:space="preserve">ради міста </w:t>
      </w:r>
      <w:proofErr w:type="spellStart"/>
      <w:r w:rsidR="000F7CD4" w:rsidRPr="009C275E">
        <w:rPr>
          <w:bCs/>
          <w:sz w:val="28"/>
          <w:szCs w:val="28"/>
        </w:rPr>
        <w:t>Швайнфурт</w:t>
      </w:r>
      <w:proofErr w:type="spellEnd"/>
      <w:r w:rsidR="000F7CD4" w:rsidRPr="009C275E">
        <w:rPr>
          <w:bCs/>
          <w:sz w:val="28"/>
          <w:szCs w:val="28"/>
        </w:rPr>
        <w:t xml:space="preserve"> (Федеративна Республіка Німеччина), ради міста Каунас (Литовська Республіка), ради міста </w:t>
      </w:r>
      <w:proofErr w:type="spellStart"/>
      <w:r w:rsidR="000F7CD4" w:rsidRPr="009C275E">
        <w:rPr>
          <w:bCs/>
          <w:sz w:val="28"/>
          <w:szCs w:val="28"/>
        </w:rPr>
        <w:t>Кійов</w:t>
      </w:r>
      <w:proofErr w:type="spellEnd"/>
      <w:r w:rsidR="000F7CD4" w:rsidRPr="009C275E">
        <w:rPr>
          <w:bCs/>
          <w:sz w:val="28"/>
          <w:szCs w:val="28"/>
        </w:rPr>
        <w:t xml:space="preserve"> (Чеська Республіка), </w:t>
      </w:r>
      <w:r w:rsidR="00BC3350">
        <w:rPr>
          <w:bCs/>
          <w:sz w:val="28"/>
          <w:szCs w:val="28"/>
        </w:rPr>
        <w:br/>
      </w:r>
      <w:r w:rsidR="000F7CD4" w:rsidRPr="009C275E">
        <w:rPr>
          <w:bCs/>
          <w:sz w:val="28"/>
          <w:szCs w:val="28"/>
        </w:rPr>
        <w:t>ради</w:t>
      </w:r>
      <w:r w:rsidR="009C275E">
        <w:rPr>
          <w:bCs/>
          <w:sz w:val="28"/>
          <w:szCs w:val="28"/>
        </w:rPr>
        <w:t xml:space="preserve"> </w:t>
      </w:r>
      <w:r w:rsidR="000F7CD4" w:rsidRPr="009C275E">
        <w:rPr>
          <w:bCs/>
          <w:sz w:val="28"/>
          <w:szCs w:val="28"/>
        </w:rPr>
        <w:t xml:space="preserve">міста </w:t>
      </w:r>
      <w:proofErr w:type="spellStart"/>
      <w:r w:rsidR="000F7CD4" w:rsidRPr="009C275E">
        <w:rPr>
          <w:bCs/>
          <w:sz w:val="28"/>
          <w:szCs w:val="28"/>
        </w:rPr>
        <w:t>Алба</w:t>
      </w:r>
      <w:proofErr w:type="spellEnd"/>
      <w:r w:rsidR="000F7CD4" w:rsidRPr="009C275E">
        <w:rPr>
          <w:bCs/>
          <w:sz w:val="28"/>
          <w:szCs w:val="28"/>
        </w:rPr>
        <w:t xml:space="preserve">-Юлія (Румунія), ради міста Світ (Словацька Республіка), ради міста </w:t>
      </w:r>
      <w:proofErr w:type="spellStart"/>
      <w:r w:rsidR="000F7CD4" w:rsidRPr="009C275E">
        <w:rPr>
          <w:bCs/>
          <w:sz w:val="28"/>
          <w:szCs w:val="28"/>
        </w:rPr>
        <w:t>Патра</w:t>
      </w:r>
      <w:proofErr w:type="spellEnd"/>
      <w:r w:rsidR="000F7CD4" w:rsidRPr="009C275E">
        <w:rPr>
          <w:bCs/>
          <w:sz w:val="28"/>
          <w:szCs w:val="28"/>
        </w:rPr>
        <w:t xml:space="preserve"> (Грецька Республіка), ради міста </w:t>
      </w:r>
      <w:proofErr w:type="spellStart"/>
      <w:r w:rsidR="000F7CD4" w:rsidRPr="009C275E">
        <w:rPr>
          <w:bCs/>
          <w:sz w:val="28"/>
          <w:szCs w:val="28"/>
        </w:rPr>
        <w:t>Бандирма</w:t>
      </w:r>
      <w:proofErr w:type="spellEnd"/>
      <w:r w:rsidR="000F7CD4" w:rsidRPr="009C275E">
        <w:rPr>
          <w:bCs/>
          <w:sz w:val="28"/>
          <w:szCs w:val="28"/>
        </w:rPr>
        <w:t xml:space="preserve"> (Турецька Республіка), </w:t>
      </w:r>
      <w:r w:rsidR="00BC3350">
        <w:rPr>
          <w:bCs/>
          <w:sz w:val="28"/>
          <w:szCs w:val="28"/>
        </w:rPr>
        <w:t>ради</w:t>
      </w:r>
      <w:r w:rsidR="000F7CD4" w:rsidRPr="009C275E">
        <w:rPr>
          <w:bCs/>
          <w:sz w:val="28"/>
          <w:szCs w:val="28"/>
        </w:rPr>
        <w:t xml:space="preserve"> Краю </w:t>
      </w:r>
      <w:proofErr w:type="spellStart"/>
      <w:r w:rsidR="000F7CD4" w:rsidRPr="009C275E">
        <w:rPr>
          <w:bCs/>
          <w:sz w:val="28"/>
          <w:szCs w:val="28"/>
        </w:rPr>
        <w:t>Ліппе</w:t>
      </w:r>
      <w:proofErr w:type="spellEnd"/>
      <w:r w:rsidR="000F7CD4" w:rsidRPr="009C275E">
        <w:rPr>
          <w:bCs/>
          <w:sz w:val="28"/>
          <w:szCs w:val="28"/>
        </w:rPr>
        <w:t xml:space="preserve"> (Федеративна Республіка Німеччина),</w:t>
      </w:r>
      <w:r w:rsidR="00BC3350">
        <w:rPr>
          <w:bCs/>
          <w:sz w:val="28"/>
          <w:szCs w:val="28"/>
        </w:rPr>
        <w:br/>
        <w:t>ради</w:t>
      </w:r>
      <w:r w:rsidR="000F7CD4" w:rsidRPr="009C275E">
        <w:rPr>
          <w:bCs/>
          <w:sz w:val="28"/>
          <w:szCs w:val="28"/>
        </w:rPr>
        <w:t xml:space="preserve"> </w:t>
      </w:r>
      <w:proofErr w:type="spellStart"/>
      <w:r w:rsidR="000F7CD4" w:rsidRPr="009C275E">
        <w:rPr>
          <w:bCs/>
          <w:sz w:val="28"/>
          <w:szCs w:val="28"/>
        </w:rPr>
        <w:t>Тракайського</w:t>
      </w:r>
      <w:proofErr w:type="spellEnd"/>
      <w:r w:rsidR="000F7CD4" w:rsidRPr="009C275E">
        <w:rPr>
          <w:bCs/>
          <w:sz w:val="28"/>
          <w:szCs w:val="28"/>
        </w:rPr>
        <w:t xml:space="preserve"> району (Литовська Республіка), </w:t>
      </w:r>
      <w:r w:rsidR="00BC3350">
        <w:rPr>
          <w:bCs/>
          <w:sz w:val="28"/>
          <w:szCs w:val="28"/>
        </w:rPr>
        <w:t>ради</w:t>
      </w:r>
      <w:r w:rsidR="000F7CD4" w:rsidRPr="009C275E">
        <w:rPr>
          <w:bCs/>
          <w:sz w:val="28"/>
          <w:szCs w:val="28"/>
        </w:rPr>
        <w:t xml:space="preserve"> </w:t>
      </w:r>
      <w:proofErr w:type="spellStart"/>
      <w:r w:rsidR="000F7CD4" w:rsidRPr="009C275E">
        <w:rPr>
          <w:bCs/>
          <w:sz w:val="28"/>
          <w:szCs w:val="28"/>
        </w:rPr>
        <w:t>Тауразького</w:t>
      </w:r>
      <w:proofErr w:type="spellEnd"/>
      <w:r w:rsidR="000F7CD4" w:rsidRPr="009C275E">
        <w:rPr>
          <w:bCs/>
          <w:sz w:val="28"/>
          <w:szCs w:val="28"/>
        </w:rPr>
        <w:t xml:space="preserve"> району (Литовська</w:t>
      </w:r>
      <w:r w:rsidR="00BC3350">
        <w:rPr>
          <w:bCs/>
          <w:sz w:val="28"/>
          <w:szCs w:val="28"/>
        </w:rPr>
        <w:t xml:space="preserve"> </w:t>
      </w:r>
      <w:r w:rsidR="000F7CD4" w:rsidRPr="009C275E">
        <w:rPr>
          <w:bCs/>
          <w:sz w:val="28"/>
          <w:szCs w:val="28"/>
        </w:rPr>
        <w:t>Республіка) щодо</w:t>
      </w:r>
      <w:r w:rsidR="00BC3350">
        <w:rPr>
          <w:bCs/>
          <w:sz w:val="28"/>
          <w:szCs w:val="28"/>
        </w:rPr>
        <w:t xml:space="preserve"> </w:t>
      </w:r>
      <w:r w:rsidR="000F7CD4" w:rsidRPr="009C275E">
        <w:rPr>
          <w:bCs/>
          <w:sz w:val="28"/>
          <w:szCs w:val="28"/>
        </w:rPr>
        <w:t>підтримки Плану перемоги, представленого Президентом України</w:t>
      </w:r>
      <w:r w:rsidR="009C275E">
        <w:rPr>
          <w:bCs/>
          <w:sz w:val="28"/>
          <w:szCs w:val="28"/>
        </w:rPr>
        <w:t xml:space="preserve"> </w:t>
      </w:r>
      <w:r w:rsidR="000F7CD4" w:rsidRPr="009C275E">
        <w:rPr>
          <w:bCs/>
          <w:sz w:val="28"/>
          <w:szCs w:val="28"/>
        </w:rPr>
        <w:t>Володимиром Зеленським</w:t>
      </w:r>
      <w:r w:rsidRPr="009C275E">
        <w:rPr>
          <w:bCs/>
          <w:sz w:val="28"/>
          <w:szCs w:val="28"/>
        </w:rPr>
        <w:t xml:space="preserve"> (дода</w:t>
      </w:r>
      <w:r w:rsidR="009C275E" w:rsidRPr="009C275E">
        <w:rPr>
          <w:bCs/>
          <w:sz w:val="28"/>
          <w:szCs w:val="28"/>
        </w:rPr>
        <w:t>ється</w:t>
      </w:r>
      <w:r w:rsidRPr="009C275E">
        <w:rPr>
          <w:bCs/>
          <w:sz w:val="28"/>
          <w:szCs w:val="28"/>
        </w:rPr>
        <w:t>).</w:t>
      </w:r>
    </w:p>
    <w:p w14:paraId="31A02AFA" w14:textId="7AE5A938" w:rsidR="00B97EB1" w:rsidRPr="000F7CD4" w:rsidRDefault="00D77AFC" w:rsidP="000F7CD4">
      <w:pPr>
        <w:tabs>
          <w:tab w:val="left" w:pos="993"/>
        </w:tabs>
        <w:ind w:firstLine="567"/>
        <w:jc w:val="both"/>
        <w:rPr>
          <w:bCs/>
          <w:sz w:val="28"/>
          <w:szCs w:val="28"/>
        </w:rPr>
      </w:pPr>
      <w:r w:rsidRPr="000F7CD4">
        <w:rPr>
          <w:bCs/>
          <w:sz w:val="28"/>
          <w:szCs w:val="28"/>
        </w:rPr>
        <w:t>2.</w:t>
      </w:r>
      <w:r w:rsidRPr="000F7CD4">
        <w:rPr>
          <w:bCs/>
          <w:sz w:val="28"/>
          <w:szCs w:val="28"/>
        </w:rPr>
        <w:tab/>
        <w:t xml:space="preserve">Контроль за виконанням рішення покласти на заступника міського голови </w:t>
      </w:r>
      <w:r w:rsidR="009C275E">
        <w:rPr>
          <w:bCs/>
          <w:sz w:val="28"/>
          <w:szCs w:val="28"/>
        </w:rPr>
        <w:t xml:space="preserve">Ірину </w:t>
      </w:r>
      <w:proofErr w:type="spellStart"/>
      <w:r w:rsidRPr="000F7CD4">
        <w:rPr>
          <w:bCs/>
          <w:sz w:val="28"/>
          <w:szCs w:val="28"/>
        </w:rPr>
        <w:t>Чебелю</w:t>
      </w:r>
      <w:r w:rsidR="009C275E">
        <w:rPr>
          <w:bCs/>
          <w:sz w:val="28"/>
          <w:szCs w:val="28"/>
        </w:rPr>
        <w:t>к</w:t>
      </w:r>
      <w:proofErr w:type="spellEnd"/>
      <w:r w:rsidR="009C275E">
        <w:rPr>
          <w:bCs/>
          <w:sz w:val="28"/>
          <w:szCs w:val="28"/>
        </w:rPr>
        <w:t xml:space="preserve"> та</w:t>
      </w:r>
      <w:r w:rsidRPr="000F7CD4">
        <w:rPr>
          <w:bCs/>
          <w:sz w:val="28"/>
          <w:szCs w:val="28"/>
        </w:rPr>
        <w:t xml:space="preserve"> постійну комісію міської ради з питань дотримання прав людини, законності, боротьби зі злочинністю та корупцією, депутатської діяльності, етики та регламенту</w:t>
      </w:r>
      <w:r w:rsidR="009C275E">
        <w:rPr>
          <w:bCs/>
          <w:sz w:val="28"/>
          <w:szCs w:val="28"/>
        </w:rPr>
        <w:t>.</w:t>
      </w:r>
    </w:p>
    <w:p w14:paraId="774B0D4A" w14:textId="77777777" w:rsidR="00D77AFC" w:rsidRDefault="00D77AFC">
      <w:pPr>
        <w:ind w:firstLine="709"/>
        <w:jc w:val="both"/>
        <w:rPr>
          <w:bCs/>
          <w:sz w:val="28"/>
          <w:szCs w:val="28"/>
        </w:rPr>
      </w:pPr>
    </w:p>
    <w:p w14:paraId="4F860FC6" w14:textId="77777777" w:rsidR="009C275E" w:rsidRPr="000F7CD4" w:rsidRDefault="009C275E">
      <w:pPr>
        <w:ind w:firstLine="709"/>
        <w:jc w:val="both"/>
        <w:rPr>
          <w:bCs/>
          <w:sz w:val="28"/>
          <w:szCs w:val="28"/>
        </w:rPr>
      </w:pPr>
    </w:p>
    <w:p w14:paraId="4A2B600C" w14:textId="77777777" w:rsidR="00D77AFC" w:rsidRPr="000F7CD4" w:rsidRDefault="00D77AFC">
      <w:pPr>
        <w:ind w:firstLine="709"/>
        <w:jc w:val="both"/>
        <w:rPr>
          <w:bCs/>
          <w:sz w:val="28"/>
          <w:szCs w:val="28"/>
        </w:rPr>
      </w:pPr>
    </w:p>
    <w:p w14:paraId="689D86E5" w14:textId="77777777" w:rsidR="00B97EB1" w:rsidRPr="000F7CD4" w:rsidRDefault="00DC7549">
      <w:pPr>
        <w:tabs>
          <w:tab w:val="left" w:pos="6663"/>
        </w:tabs>
        <w:jc w:val="both"/>
      </w:pPr>
      <w:r w:rsidRPr="000F7CD4">
        <w:rPr>
          <w:bCs/>
          <w:sz w:val="28"/>
          <w:szCs w:val="28"/>
        </w:rPr>
        <w:t>Міський голова</w:t>
      </w:r>
      <w:r w:rsidRPr="000F7CD4">
        <w:rPr>
          <w:bCs/>
          <w:sz w:val="28"/>
          <w:szCs w:val="28"/>
        </w:rPr>
        <w:tab/>
        <w:t>Ігор ПОЛІЩУК</w:t>
      </w:r>
    </w:p>
    <w:p w14:paraId="7E4CE35E" w14:textId="77777777" w:rsidR="00B97EB1" w:rsidRPr="000F7CD4" w:rsidRDefault="00B97EB1">
      <w:pPr>
        <w:rPr>
          <w:sz w:val="28"/>
          <w:szCs w:val="28"/>
        </w:rPr>
      </w:pPr>
    </w:p>
    <w:p w14:paraId="4CED76B3" w14:textId="77777777" w:rsidR="00D77AFC" w:rsidRPr="000F7CD4" w:rsidRDefault="00D77AFC">
      <w:pPr>
        <w:rPr>
          <w:sz w:val="28"/>
          <w:szCs w:val="28"/>
        </w:rPr>
      </w:pPr>
    </w:p>
    <w:p w14:paraId="4352F111" w14:textId="5104CEEB" w:rsidR="00B97EB1" w:rsidRPr="000F7CD4" w:rsidRDefault="000F7CD4">
      <w:pPr>
        <w:tabs>
          <w:tab w:val="left" w:pos="916"/>
          <w:tab w:val="left" w:pos="1832"/>
          <w:tab w:val="left" w:pos="6379"/>
          <w:tab w:val="left" w:pos="6412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0F7CD4">
        <w:rPr>
          <w:bCs/>
          <w:szCs w:val="28"/>
          <w:lang w:eastAsia="uk-UA"/>
        </w:rPr>
        <w:t>Омельчук</w:t>
      </w:r>
      <w:r w:rsidR="00DC7549" w:rsidRPr="000F7CD4">
        <w:rPr>
          <w:bCs/>
          <w:szCs w:val="28"/>
          <w:lang w:eastAsia="uk-UA"/>
        </w:rPr>
        <w:t xml:space="preserve"> 777 9</w:t>
      </w:r>
      <w:r w:rsidRPr="000F7CD4">
        <w:rPr>
          <w:bCs/>
          <w:szCs w:val="28"/>
          <w:lang w:eastAsia="uk-UA"/>
        </w:rPr>
        <w:t>32</w:t>
      </w:r>
    </w:p>
    <w:sectPr w:rsidR="00B97EB1" w:rsidRPr="000F7CD4" w:rsidSect="00220A29">
      <w:pgSz w:w="11906" w:h="16838"/>
      <w:pgMar w:top="426" w:right="567" w:bottom="1135" w:left="1985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31B5F50"/>
    <w:multiLevelType w:val="hybridMultilevel"/>
    <w:tmpl w:val="336ABABA"/>
    <w:lvl w:ilvl="0" w:tplc="69C069FA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276206577">
    <w:abstractNumId w:val="0"/>
  </w:num>
  <w:num w:numId="2" w16cid:durableId="3463727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C7549"/>
    <w:rsid w:val="00023092"/>
    <w:rsid w:val="00075577"/>
    <w:rsid w:val="00083A7C"/>
    <w:rsid w:val="000C7FED"/>
    <w:rsid w:val="000F7CD4"/>
    <w:rsid w:val="001753AD"/>
    <w:rsid w:val="001E2D04"/>
    <w:rsid w:val="00220A29"/>
    <w:rsid w:val="00244676"/>
    <w:rsid w:val="002A291D"/>
    <w:rsid w:val="003108CF"/>
    <w:rsid w:val="0032239A"/>
    <w:rsid w:val="00333665"/>
    <w:rsid w:val="00375D3B"/>
    <w:rsid w:val="00383F4E"/>
    <w:rsid w:val="003B4B75"/>
    <w:rsid w:val="004031DD"/>
    <w:rsid w:val="004B66EB"/>
    <w:rsid w:val="00503A2A"/>
    <w:rsid w:val="005107F9"/>
    <w:rsid w:val="00585C54"/>
    <w:rsid w:val="0062544A"/>
    <w:rsid w:val="00710566"/>
    <w:rsid w:val="00731071"/>
    <w:rsid w:val="007350C3"/>
    <w:rsid w:val="007B3884"/>
    <w:rsid w:val="007C3A94"/>
    <w:rsid w:val="0082777B"/>
    <w:rsid w:val="008459EB"/>
    <w:rsid w:val="00867EE9"/>
    <w:rsid w:val="009533AE"/>
    <w:rsid w:val="00973FE9"/>
    <w:rsid w:val="00976F68"/>
    <w:rsid w:val="00986A71"/>
    <w:rsid w:val="009C275E"/>
    <w:rsid w:val="00B03005"/>
    <w:rsid w:val="00B90142"/>
    <w:rsid w:val="00B97EB1"/>
    <w:rsid w:val="00BC3350"/>
    <w:rsid w:val="00BC68A4"/>
    <w:rsid w:val="00C06854"/>
    <w:rsid w:val="00CE018F"/>
    <w:rsid w:val="00D05D08"/>
    <w:rsid w:val="00D154B6"/>
    <w:rsid w:val="00D77AFC"/>
    <w:rsid w:val="00DC6949"/>
    <w:rsid w:val="00DC7549"/>
    <w:rsid w:val="00E3163C"/>
    <w:rsid w:val="00E42FB7"/>
    <w:rsid w:val="00E5712A"/>
    <w:rsid w:val="00EA6A38"/>
    <w:rsid w:val="00F05A3A"/>
    <w:rsid w:val="00FB200E"/>
    <w:rsid w:val="00FF7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oNotEmbedSmartTags/>
  <w:decimalSymbol w:val=","/>
  <w:listSeparator w:val=";"/>
  <w14:docId w14:val="4C72D280"/>
  <w15:docId w15:val="{59EB91EE-BF83-4F43-814D-0E6A2F942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  <w:bCs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  <w:color w:val="auto"/>
    </w:rPr>
  </w:style>
  <w:style w:type="character" w:customStyle="1" w:styleId="10">
    <w:name w:val="Шрифт абзацу за замовчуванням1"/>
  </w:style>
  <w:style w:type="character" w:customStyle="1" w:styleId="apple-converted-space">
    <w:name w:val="apple-converted-space"/>
    <w:basedOn w:val="10"/>
  </w:style>
  <w:style w:type="character" w:styleId="a3">
    <w:name w:val="Emphasis"/>
    <w:qFormat/>
    <w:rPr>
      <w:i/>
      <w:iCs/>
    </w:rPr>
  </w:style>
  <w:style w:type="character" w:customStyle="1" w:styleId="a4">
    <w:name w:val="Текст у виносці Знак"/>
    <w:rPr>
      <w:rFonts w:ascii="Tahoma" w:hAnsi="Tahoma" w:cs="Tahoma"/>
      <w:sz w:val="16"/>
      <w:szCs w:val="16"/>
    </w:rPr>
  </w:style>
  <w:style w:type="paragraph" w:customStyle="1" w:styleId="a5">
    <w:name w:val="Заголовок"/>
    <w:basedOn w:val="a"/>
    <w:next w:val="a6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9">
    <w:name w:val="Покажчик"/>
    <w:basedOn w:val="a"/>
    <w:pPr>
      <w:suppressLineNumbers/>
    </w:pPr>
    <w:rPr>
      <w:rFonts w:cs="Arial"/>
    </w:rPr>
  </w:style>
  <w:style w:type="paragraph" w:customStyle="1" w:styleId="aa">
    <w:name w:val="Знак Знак Знак Знак"/>
    <w:basedOn w:val="a"/>
    <w:rPr>
      <w:rFonts w:ascii="Verdana" w:hAnsi="Verdana" w:cs="Verdana"/>
      <w:sz w:val="20"/>
      <w:szCs w:val="20"/>
      <w:lang w:val="en-US"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C068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1029</Words>
  <Characters>588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/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luft</dc:creator>
  <cp:lastModifiedBy>Юлія Мельничук</cp:lastModifiedBy>
  <cp:revision>5</cp:revision>
  <cp:lastPrinted>2023-12-15T06:46:00Z</cp:lastPrinted>
  <dcterms:created xsi:type="dcterms:W3CDTF">2024-10-17T06:27:00Z</dcterms:created>
  <dcterms:modified xsi:type="dcterms:W3CDTF">2024-10-29T13:17:00Z</dcterms:modified>
</cp:coreProperties>
</file>